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16" w:rsidRDefault="00DB6778" w:rsidP="00DB6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78">
        <w:rPr>
          <w:rFonts w:ascii="Times New Roman" w:hAnsi="Times New Roman" w:cs="Times New Roman"/>
          <w:b/>
          <w:sz w:val="24"/>
          <w:szCs w:val="24"/>
        </w:rPr>
        <w:t>ЗДРАВООХРАНЕНИЕ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275"/>
        <w:gridCol w:w="1418"/>
        <w:gridCol w:w="1241"/>
      </w:tblGrid>
      <w:tr w:rsidR="00DB6778" w:rsidTr="00DB6778">
        <w:tc>
          <w:tcPr>
            <w:tcW w:w="5637" w:type="dxa"/>
          </w:tcPr>
          <w:p w:rsidR="00DB6778" w:rsidRDefault="00DB6778" w:rsidP="00DB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B6778" w:rsidRDefault="00DB6778" w:rsidP="00DB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DB6778" w:rsidRDefault="00DB6778" w:rsidP="00DB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41" w:type="dxa"/>
          </w:tcPr>
          <w:p w:rsidR="00DB6778" w:rsidRDefault="00DB6778" w:rsidP="00DB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DB6778" w:rsidTr="00DB6778">
        <w:tc>
          <w:tcPr>
            <w:tcW w:w="5637" w:type="dxa"/>
          </w:tcPr>
          <w:p w:rsidR="00DB6778" w:rsidRPr="00DB6778" w:rsidRDefault="00DB6778" w:rsidP="00DB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Зарегистрировано заболеваний у пациентов с диагнозом, установленным впервые в жизни, человек</w:t>
            </w:r>
          </w:p>
        </w:tc>
        <w:tc>
          <w:tcPr>
            <w:tcW w:w="1275" w:type="dxa"/>
            <w:vAlign w:val="bottom"/>
          </w:tcPr>
          <w:p w:rsidR="00DB6778" w:rsidRPr="00DB6778" w:rsidRDefault="00DB6778" w:rsidP="00DB6778">
            <w:pPr>
              <w:jc w:val="center"/>
              <w:rPr>
                <w:rFonts w:ascii="Times New Roman" w:hAnsi="Times New Roman" w:cs="Times New Roman"/>
              </w:rPr>
            </w:pPr>
            <w:r w:rsidRPr="00DB6778">
              <w:rPr>
                <w:rFonts w:ascii="Times New Roman" w:hAnsi="Times New Roman" w:cs="Times New Roman"/>
              </w:rPr>
              <w:t>1086117</w:t>
            </w:r>
          </w:p>
        </w:tc>
        <w:tc>
          <w:tcPr>
            <w:tcW w:w="1418" w:type="dxa"/>
            <w:vAlign w:val="bottom"/>
          </w:tcPr>
          <w:p w:rsidR="00DB6778" w:rsidRPr="00DB6778" w:rsidRDefault="00DB6778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1090799</w:t>
            </w:r>
          </w:p>
        </w:tc>
        <w:tc>
          <w:tcPr>
            <w:tcW w:w="1241" w:type="dxa"/>
            <w:vAlign w:val="bottom"/>
          </w:tcPr>
          <w:p w:rsidR="00DB6778" w:rsidRPr="00DB6778" w:rsidRDefault="00245DB0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1034392</w:t>
            </w:r>
          </w:p>
        </w:tc>
      </w:tr>
      <w:tr w:rsidR="00DB6778" w:rsidTr="00DB6778">
        <w:tc>
          <w:tcPr>
            <w:tcW w:w="5637" w:type="dxa"/>
          </w:tcPr>
          <w:p w:rsidR="00DB6778" w:rsidRPr="00DB6778" w:rsidRDefault="00DB6778" w:rsidP="00DB6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расчете на 100 тыс. человек населения</w:t>
            </w:r>
          </w:p>
        </w:tc>
        <w:tc>
          <w:tcPr>
            <w:tcW w:w="1275" w:type="dxa"/>
            <w:vAlign w:val="bottom"/>
          </w:tcPr>
          <w:p w:rsidR="00DB6778" w:rsidRPr="00DB6778" w:rsidRDefault="00DB6778" w:rsidP="00DB6778">
            <w:pPr>
              <w:jc w:val="center"/>
              <w:rPr>
                <w:rFonts w:ascii="Times New Roman" w:hAnsi="Times New Roman" w:cs="Times New Roman"/>
              </w:rPr>
            </w:pPr>
            <w:r w:rsidRPr="00DB6778">
              <w:rPr>
                <w:rFonts w:ascii="Times New Roman" w:hAnsi="Times New Roman" w:cs="Times New Roman"/>
              </w:rPr>
              <w:t>87412,2</w:t>
            </w:r>
          </w:p>
        </w:tc>
        <w:tc>
          <w:tcPr>
            <w:tcW w:w="1418" w:type="dxa"/>
            <w:vAlign w:val="bottom"/>
          </w:tcPr>
          <w:p w:rsidR="00DB6778" w:rsidRPr="00DB6778" w:rsidRDefault="00DB6778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88386,8</w:t>
            </w:r>
          </w:p>
        </w:tc>
        <w:tc>
          <w:tcPr>
            <w:tcW w:w="1241" w:type="dxa"/>
            <w:vAlign w:val="bottom"/>
          </w:tcPr>
          <w:p w:rsidR="00DB6778" w:rsidRPr="00DB6778" w:rsidRDefault="00245DB0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84504,2</w:t>
            </w:r>
            <w:bookmarkStart w:id="0" w:name="_GoBack"/>
            <w:bookmarkEnd w:id="0"/>
          </w:p>
        </w:tc>
      </w:tr>
      <w:tr w:rsidR="00DB6778" w:rsidTr="00DB6778">
        <w:tc>
          <w:tcPr>
            <w:tcW w:w="5637" w:type="dxa"/>
          </w:tcPr>
          <w:p w:rsidR="00DB6778" w:rsidRPr="00DB6778" w:rsidRDefault="00DB6778" w:rsidP="00DB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врачей, человек</w:t>
            </w:r>
          </w:p>
        </w:tc>
        <w:tc>
          <w:tcPr>
            <w:tcW w:w="1275" w:type="dxa"/>
            <w:vAlign w:val="bottom"/>
          </w:tcPr>
          <w:p w:rsidR="00DB6778" w:rsidRPr="00DB6778" w:rsidRDefault="00DB6778" w:rsidP="00DB6778">
            <w:pPr>
              <w:jc w:val="center"/>
              <w:rPr>
                <w:rFonts w:ascii="Times New Roman" w:hAnsi="Times New Roman" w:cs="Times New Roman"/>
              </w:rPr>
            </w:pPr>
            <w:r w:rsidRPr="00DB6778">
              <w:rPr>
                <w:rFonts w:ascii="Times New Roman" w:hAnsi="Times New Roman" w:cs="Times New Roman"/>
              </w:rPr>
              <w:t>5180</w:t>
            </w:r>
          </w:p>
        </w:tc>
        <w:tc>
          <w:tcPr>
            <w:tcW w:w="1418" w:type="dxa"/>
            <w:vAlign w:val="bottom"/>
          </w:tcPr>
          <w:p w:rsidR="00DB6778" w:rsidRPr="00DB6778" w:rsidRDefault="00DB6778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5224</w:t>
            </w:r>
          </w:p>
        </w:tc>
        <w:tc>
          <w:tcPr>
            <w:tcW w:w="1241" w:type="dxa"/>
            <w:vAlign w:val="bottom"/>
          </w:tcPr>
          <w:p w:rsidR="00DB6778" w:rsidRPr="00DB6778" w:rsidRDefault="000420BC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5234</w:t>
            </w:r>
          </w:p>
        </w:tc>
      </w:tr>
      <w:tr w:rsidR="00DB6778" w:rsidTr="00DB6778">
        <w:tc>
          <w:tcPr>
            <w:tcW w:w="5637" w:type="dxa"/>
          </w:tcPr>
          <w:p w:rsidR="00DB6778" w:rsidRPr="00DB6778" w:rsidRDefault="00DB6778" w:rsidP="00DB6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расчете на 10 тыс. человек населения</w:t>
            </w:r>
          </w:p>
        </w:tc>
        <w:tc>
          <w:tcPr>
            <w:tcW w:w="1275" w:type="dxa"/>
            <w:vAlign w:val="bottom"/>
          </w:tcPr>
          <w:p w:rsidR="00DB6778" w:rsidRPr="00DB6778" w:rsidRDefault="00DB6778" w:rsidP="00DB6778">
            <w:pPr>
              <w:jc w:val="center"/>
              <w:rPr>
                <w:rFonts w:ascii="Times New Roman" w:hAnsi="Times New Roman" w:cs="Times New Roman"/>
              </w:rPr>
            </w:pPr>
            <w:r w:rsidRPr="00DB6778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418" w:type="dxa"/>
            <w:vAlign w:val="bottom"/>
          </w:tcPr>
          <w:p w:rsidR="00DB6778" w:rsidRPr="00DB6778" w:rsidRDefault="00DB6778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241" w:type="dxa"/>
            <w:vAlign w:val="bottom"/>
          </w:tcPr>
          <w:p w:rsidR="00DB6778" w:rsidRPr="00DB6778" w:rsidRDefault="000420BC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</w:tr>
      <w:tr w:rsidR="00DB6778" w:rsidTr="00DB6778">
        <w:tc>
          <w:tcPr>
            <w:tcW w:w="5637" w:type="dxa"/>
          </w:tcPr>
          <w:p w:rsidR="00DB6778" w:rsidRPr="00DB6778" w:rsidRDefault="00DB6778" w:rsidP="00DB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среднего медицинского персонала, человек</w:t>
            </w:r>
          </w:p>
        </w:tc>
        <w:tc>
          <w:tcPr>
            <w:tcW w:w="1275" w:type="dxa"/>
            <w:vAlign w:val="bottom"/>
          </w:tcPr>
          <w:p w:rsidR="00DB6778" w:rsidRPr="00DB6778" w:rsidRDefault="00DB6778" w:rsidP="00DB6778">
            <w:pPr>
              <w:jc w:val="center"/>
              <w:rPr>
                <w:rFonts w:ascii="Times New Roman" w:hAnsi="Times New Roman" w:cs="Times New Roman"/>
              </w:rPr>
            </w:pPr>
            <w:r w:rsidRPr="00DB6778">
              <w:rPr>
                <w:rFonts w:ascii="Times New Roman" w:hAnsi="Times New Roman" w:cs="Times New Roman"/>
              </w:rPr>
              <w:t>15275</w:t>
            </w:r>
          </w:p>
        </w:tc>
        <w:tc>
          <w:tcPr>
            <w:tcW w:w="1418" w:type="dxa"/>
            <w:vAlign w:val="bottom"/>
          </w:tcPr>
          <w:p w:rsidR="00DB6778" w:rsidRPr="00DB6778" w:rsidRDefault="00DB6778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15377</w:t>
            </w:r>
          </w:p>
        </w:tc>
        <w:tc>
          <w:tcPr>
            <w:tcW w:w="1241" w:type="dxa"/>
            <w:vAlign w:val="bottom"/>
          </w:tcPr>
          <w:p w:rsidR="00DB6778" w:rsidRPr="00DB6778" w:rsidRDefault="000420BC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15014</w:t>
            </w:r>
          </w:p>
        </w:tc>
      </w:tr>
      <w:tr w:rsidR="00DB6778" w:rsidTr="00DB6778">
        <w:tc>
          <w:tcPr>
            <w:tcW w:w="5637" w:type="dxa"/>
          </w:tcPr>
          <w:p w:rsidR="00DB6778" w:rsidRPr="00DB6778" w:rsidRDefault="00DB6778" w:rsidP="00DB6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расчете на 10 тыс. человек населения</w:t>
            </w:r>
          </w:p>
        </w:tc>
        <w:tc>
          <w:tcPr>
            <w:tcW w:w="1275" w:type="dxa"/>
            <w:vAlign w:val="bottom"/>
          </w:tcPr>
          <w:p w:rsidR="00DB6778" w:rsidRPr="00DB6778" w:rsidRDefault="00DB6778" w:rsidP="00DB6778">
            <w:pPr>
              <w:jc w:val="center"/>
              <w:rPr>
                <w:rFonts w:ascii="Times New Roman" w:hAnsi="Times New Roman" w:cs="Times New Roman"/>
              </w:rPr>
            </w:pPr>
            <w:r w:rsidRPr="00DB6778"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1418" w:type="dxa"/>
            <w:vAlign w:val="bottom"/>
          </w:tcPr>
          <w:p w:rsidR="00DB6778" w:rsidRPr="00DB6778" w:rsidRDefault="00DB6778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41" w:type="dxa"/>
            <w:vAlign w:val="bottom"/>
          </w:tcPr>
          <w:p w:rsidR="00DB6778" w:rsidRPr="00DB6778" w:rsidRDefault="000420BC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123,2</w:t>
            </w:r>
          </w:p>
        </w:tc>
      </w:tr>
      <w:tr w:rsidR="00DB6778" w:rsidTr="00DB6778">
        <w:tc>
          <w:tcPr>
            <w:tcW w:w="5637" w:type="dxa"/>
          </w:tcPr>
          <w:p w:rsidR="00DB6778" w:rsidRPr="00DB6778" w:rsidRDefault="00DB6778" w:rsidP="00DB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амбулаторно-поликлиническими учреждениями на 10 тыс.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 в смену</w:t>
            </w:r>
          </w:p>
        </w:tc>
        <w:tc>
          <w:tcPr>
            <w:tcW w:w="1275" w:type="dxa"/>
            <w:vAlign w:val="bottom"/>
          </w:tcPr>
          <w:p w:rsidR="00DB6778" w:rsidRPr="00DB6778" w:rsidRDefault="00DB6778" w:rsidP="00DB6778">
            <w:pPr>
              <w:jc w:val="center"/>
              <w:rPr>
                <w:rFonts w:ascii="Times New Roman" w:hAnsi="Times New Roman" w:cs="Times New Roman"/>
              </w:rPr>
            </w:pPr>
            <w:r w:rsidRPr="00DB6778">
              <w:rPr>
                <w:rFonts w:ascii="Times New Roman" w:hAnsi="Times New Roman" w:cs="Times New Roman"/>
              </w:rPr>
              <w:t>278,4</w:t>
            </w:r>
          </w:p>
        </w:tc>
        <w:tc>
          <w:tcPr>
            <w:tcW w:w="1418" w:type="dxa"/>
            <w:vAlign w:val="bottom"/>
          </w:tcPr>
          <w:p w:rsidR="00DB6778" w:rsidRPr="00DB6778" w:rsidRDefault="000420BC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289,3</w:t>
            </w:r>
          </w:p>
        </w:tc>
        <w:tc>
          <w:tcPr>
            <w:tcW w:w="1241" w:type="dxa"/>
            <w:vAlign w:val="bottom"/>
          </w:tcPr>
          <w:p w:rsidR="00DB6778" w:rsidRPr="00DB6778" w:rsidRDefault="000420BC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</w:tr>
      <w:tr w:rsidR="00DB6778" w:rsidTr="00DB6778">
        <w:tc>
          <w:tcPr>
            <w:tcW w:w="5637" w:type="dxa"/>
          </w:tcPr>
          <w:p w:rsidR="00DB6778" w:rsidRPr="00DB6778" w:rsidRDefault="00DB6778" w:rsidP="00DB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больничными койками на 10 тыс. человек населения, единиц</w:t>
            </w:r>
          </w:p>
        </w:tc>
        <w:tc>
          <w:tcPr>
            <w:tcW w:w="1275" w:type="dxa"/>
            <w:vAlign w:val="bottom"/>
          </w:tcPr>
          <w:p w:rsidR="00DB6778" w:rsidRPr="00DB6778" w:rsidRDefault="00DB6778" w:rsidP="00DB6778">
            <w:pPr>
              <w:jc w:val="center"/>
              <w:rPr>
                <w:rFonts w:ascii="Times New Roman" w:hAnsi="Times New Roman" w:cs="Times New Roman"/>
              </w:rPr>
            </w:pPr>
            <w:r w:rsidRPr="00DB6778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418" w:type="dxa"/>
            <w:vAlign w:val="bottom"/>
          </w:tcPr>
          <w:p w:rsidR="00DB6778" w:rsidRPr="00DB6778" w:rsidRDefault="000420BC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241" w:type="dxa"/>
            <w:vAlign w:val="bottom"/>
          </w:tcPr>
          <w:p w:rsidR="00DB6778" w:rsidRPr="00DB6778" w:rsidRDefault="000420BC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</w:t>
            </w:r>
          </w:p>
        </w:tc>
      </w:tr>
    </w:tbl>
    <w:p w:rsidR="00DB6778" w:rsidRPr="00DB6778" w:rsidRDefault="00DB6778" w:rsidP="00DB67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6778" w:rsidRPr="00DB6778" w:rsidSect="001F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78"/>
    <w:rsid w:val="000420BC"/>
    <w:rsid w:val="000D450B"/>
    <w:rsid w:val="001F234D"/>
    <w:rsid w:val="00245DB0"/>
    <w:rsid w:val="002C0721"/>
    <w:rsid w:val="00783FA3"/>
    <w:rsid w:val="009F6BDC"/>
    <w:rsid w:val="00AB0B1B"/>
    <w:rsid w:val="00D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Ульяновскстат</cp:lastModifiedBy>
  <cp:revision>3</cp:revision>
  <dcterms:created xsi:type="dcterms:W3CDTF">2021-07-26T07:48:00Z</dcterms:created>
  <dcterms:modified xsi:type="dcterms:W3CDTF">2021-07-27T12:30:00Z</dcterms:modified>
</cp:coreProperties>
</file>