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A64" w:rsidRPr="001D7D4A" w:rsidRDefault="00FC6A64" w:rsidP="00FC6A64">
      <w:pPr>
        <w:pStyle w:val="af3"/>
        <w:keepNext w:val="0"/>
        <w:spacing w:after="0"/>
        <w:rPr>
          <w:rFonts w:ascii="Times New Roman" w:hAnsi="Times New Roman"/>
        </w:rPr>
      </w:pPr>
      <w:r w:rsidRPr="001D7D4A">
        <w:rPr>
          <w:rFonts w:ascii="Times New Roman" w:hAnsi="Times New Roman"/>
        </w:rPr>
        <w:t xml:space="preserve">СОЦИАЛЬНО – ЭКОНОМИЧЕСКОЕ ПОЛОЖЕНИЕ УЛЬЯНОВСКОЙ ОБЛАСТИ </w:t>
      </w:r>
      <w:r w:rsidR="006330E2" w:rsidRPr="001D7D4A">
        <w:rPr>
          <w:rFonts w:ascii="Times New Roman" w:hAnsi="Times New Roman"/>
        </w:rPr>
        <w:br/>
      </w:r>
      <w:r w:rsidRPr="001D7D4A">
        <w:rPr>
          <w:rFonts w:ascii="Times New Roman" w:hAnsi="Times New Roman"/>
        </w:rPr>
        <w:t xml:space="preserve">В  ЯНВАРЕ – </w:t>
      </w:r>
      <w:r w:rsidR="001D7D4A" w:rsidRPr="001D7D4A">
        <w:rPr>
          <w:rFonts w:ascii="Times New Roman" w:hAnsi="Times New Roman"/>
        </w:rPr>
        <w:t>ДЕКАБРЕ</w:t>
      </w:r>
      <w:r w:rsidR="00AA7A1B" w:rsidRPr="001D7D4A">
        <w:rPr>
          <w:rFonts w:ascii="Times New Roman" w:hAnsi="Times New Roman"/>
        </w:rPr>
        <w:t xml:space="preserve">  </w:t>
      </w:r>
      <w:r w:rsidRPr="001D7D4A">
        <w:rPr>
          <w:rFonts w:ascii="Times New Roman" w:hAnsi="Times New Roman"/>
        </w:rPr>
        <w:t xml:space="preserve"> 201</w:t>
      </w:r>
      <w:r w:rsidR="006330E2" w:rsidRPr="001D7D4A">
        <w:rPr>
          <w:rFonts w:ascii="Times New Roman" w:hAnsi="Times New Roman"/>
        </w:rPr>
        <w:t>6</w:t>
      </w:r>
      <w:r w:rsidRPr="001D7D4A">
        <w:rPr>
          <w:rFonts w:ascii="Times New Roman" w:hAnsi="Times New Roman"/>
        </w:rPr>
        <w:t xml:space="preserve"> ГОДА</w:t>
      </w:r>
    </w:p>
    <w:p w:rsidR="00E65C0C" w:rsidRPr="001D7D4A" w:rsidRDefault="00E65C0C" w:rsidP="00E65C0C">
      <w:pPr>
        <w:jc w:val="right"/>
        <w:rPr>
          <w:color w:val="FF0000"/>
          <w:sz w:val="22"/>
        </w:rPr>
      </w:pPr>
    </w:p>
    <w:p w:rsidR="00E65C0C" w:rsidRPr="001D7D4A" w:rsidRDefault="00E65C0C" w:rsidP="00E65C0C">
      <w:pPr>
        <w:jc w:val="right"/>
      </w:pPr>
      <w:r w:rsidRPr="001D7D4A">
        <w:rPr>
          <w:sz w:val="22"/>
        </w:rPr>
        <w:t>млн. рублей</w:t>
      </w:r>
    </w:p>
    <w:tbl>
      <w:tblPr>
        <w:tblW w:w="5080" w:type="pct"/>
        <w:jc w:val="right"/>
        <w:tblCellMar>
          <w:left w:w="71" w:type="dxa"/>
          <w:right w:w="71" w:type="dxa"/>
        </w:tblCellMar>
        <w:tblLook w:val="0000"/>
      </w:tblPr>
      <w:tblGrid>
        <w:gridCol w:w="4655"/>
        <w:gridCol w:w="1329"/>
        <w:gridCol w:w="1503"/>
        <w:gridCol w:w="1516"/>
        <w:gridCol w:w="1510"/>
      </w:tblGrid>
      <w:tr w:rsidR="001D7D4A" w:rsidRPr="00C04A80" w:rsidTr="00F70E20">
        <w:trPr>
          <w:cantSplit/>
          <w:trHeight w:val="64"/>
          <w:tblHeader/>
          <w:jc w:val="right"/>
        </w:trPr>
        <w:tc>
          <w:tcPr>
            <w:tcW w:w="2214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bottom"/>
          </w:tcPr>
          <w:p w:rsidR="001D7D4A" w:rsidRPr="00C04A80" w:rsidRDefault="001D7D4A" w:rsidP="00F70E20">
            <w:pPr>
              <w:spacing w:before="120" w:after="120" w:line="160" w:lineRule="exact"/>
              <w:ind w:right="-113"/>
              <w:rPr>
                <w:sz w:val="22"/>
                <w:szCs w:val="22"/>
              </w:rPr>
            </w:pPr>
          </w:p>
        </w:tc>
        <w:tc>
          <w:tcPr>
            <w:tcW w:w="134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4A" w:rsidRPr="00C04A80" w:rsidRDefault="001D7D4A" w:rsidP="00F70E20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C04A80">
              <w:rPr>
                <w:sz w:val="22"/>
                <w:szCs w:val="22"/>
              </w:rPr>
              <w:t>Абсолютные данные</w:t>
            </w:r>
            <w:r w:rsidRPr="00C04A80">
              <w:rPr>
                <w:sz w:val="22"/>
                <w:szCs w:val="22"/>
              </w:rPr>
              <w:br/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43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D7D4A" w:rsidRPr="00C04A80" w:rsidRDefault="001D7D4A" w:rsidP="00F70E20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C04A80">
              <w:rPr>
                <w:sz w:val="22"/>
                <w:szCs w:val="22"/>
              </w:rPr>
              <w:t xml:space="preserve">В % к  соответствующему </w:t>
            </w:r>
            <w:r w:rsidR="002917D5">
              <w:rPr>
                <w:sz w:val="22"/>
                <w:szCs w:val="22"/>
              </w:rPr>
              <w:br/>
            </w:r>
            <w:r w:rsidRPr="00C04A80">
              <w:rPr>
                <w:sz w:val="22"/>
                <w:szCs w:val="22"/>
              </w:rPr>
              <w:t>п</w:t>
            </w:r>
            <w:r w:rsidRPr="00C04A80">
              <w:rPr>
                <w:sz w:val="22"/>
                <w:szCs w:val="22"/>
              </w:rPr>
              <w:t>е</w:t>
            </w:r>
            <w:r w:rsidRPr="00C04A80">
              <w:rPr>
                <w:sz w:val="22"/>
                <w:szCs w:val="22"/>
              </w:rPr>
              <w:t>риоду   201</w:t>
            </w:r>
            <w:r>
              <w:rPr>
                <w:sz w:val="22"/>
                <w:szCs w:val="22"/>
              </w:rPr>
              <w:t>5</w:t>
            </w:r>
          </w:p>
        </w:tc>
      </w:tr>
      <w:tr w:rsidR="001D7D4A" w:rsidRPr="00C04A80" w:rsidTr="00F70E20">
        <w:trPr>
          <w:cantSplit/>
          <w:trHeight w:val="64"/>
          <w:tblHeader/>
          <w:jc w:val="right"/>
        </w:trPr>
        <w:tc>
          <w:tcPr>
            <w:tcW w:w="2214" w:type="pct"/>
            <w:vMerge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1D7D4A" w:rsidRPr="00C04A80" w:rsidRDefault="001D7D4A" w:rsidP="00F70E20">
            <w:pPr>
              <w:spacing w:before="120" w:after="120" w:line="160" w:lineRule="exact"/>
              <w:ind w:right="-113"/>
              <w:rPr>
                <w:sz w:val="22"/>
                <w:szCs w:val="22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D4A" w:rsidRPr="00C04A80" w:rsidRDefault="001D7D4A" w:rsidP="00F70E20">
            <w:pPr>
              <w:tabs>
                <w:tab w:val="left" w:pos="240"/>
                <w:tab w:val="center" w:pos="580"/>
              </w:tabs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D7D4A" w:rsidRPr="006706F3" w:rsidRDefault="001D7D4A" w:rsidP="00F70E20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январь- </w:t>
            </w:r>
            <w:r>
              <w:rPr>
                <w:sz w:val="22"/>
                <w:szCs w:val="22"/>
              </w:rPr>
              <w:br/>
              <w:t>декабрь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D4A" w:rsidRPr="00C04A80" w:rsidRDefault="001D7D4A" w:rsidP="00F70E20">
            <w:pPr>
              <w:spacing w:after="120"/>
              <w:ind w:left="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декабрю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1D7D4A" w:rsidRPr="006706F3" w:rsidRDefault="001D7D4A" w:rsidP="00F70E20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январю-декабрю</w:t>
            </w:r>
          </w:p>
        </w:tc>
      </w:tr>
      <w:tr w:rsidR="001D7D4A" w:rsidRPr="00C04A80" w:rsidTr="00F70E20">
        <w:trPr>
          <w:cantSplit/>
          <w:jc w:val="right"/>
        </w:trPr>
        <w:tc>
          <w:tcPr>
            <w:tcW w:w="22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A" w:rsidRPr="00C04A80" w:rsidRDefault="001D7D4A" w:rsidP="00F70E20">
            <w:pPr>
              <w:spacing w:after="120"/>
              <w:ind w:right="-113"/>
              <w:rPr>
                <w:sz w:val="22"/>
                <w:szCs w:val="22"/>
              </w:rPr>
            </w:pPr>
            <w:r w:rsidRPr="00C04A80">
              <w:rPr>
                <w:sz w:val="22"/>
                <w:szCs w:val="22"/>
              </w:rPr>
              <w:t xml:space="preserve">Индекс промышленного производства, %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A" w:rsidRPr="00AF561C" w:rsidRDefault="001D7D4A" w:rsidP="00821499">
            <w:pPr>
              <w:spacing w:after="120"/>
              <w:ind w:right="289"/>
              <w:jc w:val="right"/>
              <w:rPr>
                <w:sz w:val="22"/>
                <w:szCs w:val="22"/>
              </w:rPr>
            </w:pPr>
            <w:r w:rsidRPr="002917D5">
              <w:rPr>
                <w:sz w:val="22"/>
                <w:szCs w:val="22"/>
              </w:rPr>
              <w:t>103</w:t>
            </w:r>
            <w:r>
              <w:rPr>
                <w:sz w:val="22"/>
                <w:szCs w:val="22"/>
              </w:rPr>
              <w:t>,</w:t>
            </w:r>
            <w:r w:rsidRPr="002917D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AF561C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A" w:rsidRPr="00C04A80" w:rsidRDefault="001D7D4A" w:rsidP="00821499">
            <w:pPr>
              <w:spacing w:after="120"/>
              <w:jc w:val="center"/>
              <w:rPr>
                <w:sz w:val="22"/>
                <w:szCs w:val="22"/>
              </w:rPr>
            </w:pPr>
            <w:r w:rsidRPr="00C04A80">
              <w:rPr>
                <w:sz w:val="22"/>
                <w:szCs w:val="22"/>
              </w:rPr>
              <w:t>х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A" w:rsidRPr="00C04A80" w:rsidRDefault="001D7D4A" w:rsidP="00821499">
            <w:pPr>
              <w:spacing w:after="120"/>
              <w:ind w:right="28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D7D4A" w:rsidRPr="00C04A80" w:rsidRDefault="001D7D4A" w:rsidP="00821499">
            <w:pPr>
              <w:spacing w:after="120"/>
              <w:ind w:right="28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100,8</w:t>
            </w:r>
          </w:p>
        </w:tc>
      </w:tr>
      <w:tr w:rsidR="001D7D4A" w:rsidRPr="00C04A80" w:rsidTr="00F70E20">
        <w:trPr>
          <w:cantSplit/>
          <w:jc w:val="right"/>
        </w:trPr>
        <w:tc>
          <w:tcPr>
            <w:tcW w:w="22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A" w:rsidRPr="00C04A80" w:rsidRDefault="001D7D4A" w:rsidP="00F70E20">
            <w:pPr>
              <w:spacing w:after="120"/>
              <w:ind w:left="284"/>
              <w:rPr>
                <w:sz w:val="22"/>
                <w:szCs w:val="22"/>
              </w:rPr>
            </w:pPr>
            <w:r w:rsidRPr="00C04A80">
              <w:rPr>
                <w:sz w:val="22"/>
                <w:szCs w:val="22"/>
              </w:rPr>
              <w:t xml:space="preserve">добыча полезных ископаемых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A" w:rsidRPr="005B63B3" w:rsidRDefault="001D7D4A" w:rsidP="00821499">
            <w:pPr>
              <w:spacing w:after="120"/>
              <w:ind w:right="28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106,0 </w:t>
            </w:r>
            <w:r w:rsidRPr="005B63B3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A" w:rsidRPr="00C04A80" w:rsidRDefault="001D7D4A" w:rsidP="00821499">
            <w:pPr>
              <w:spacing w:after="120"/>
              <w:jc w:val="center"/>
              <w:rPr>
                <w:sz w:val="22"/>
                <w:szCs w:val="22"/>
              </w:rPr>
            </w:pPr>
            <w:r w:rsidRPr="00C04A80">
              <w:rPr>
                <w:sz w:val="22"/>
                <w:szCs w:val="22"/>
              </w:rPr>
              <w:t>х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A" w:rsidRPr="00C04A80" w:rsidRDefault="001D7D4A" w:rsidP="00821499">
            <w:pPr>
              <w:spacing w:after="120"/>
              <w:ind w:right="28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D7D4A" w:rsidRPr="00C04A80" w:rsidRDefault="001D7D4A" w:rsidP="00821499">
            <w:pPr>
              <w:spacing w:after="120"/>
              <w:ind w:right="28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110,2</w:t>
            </w:r>
          </w:p>
        </w:tc>
      </w:tr>
      <w:tr w:rsidR="001D7D4A" w:rsidRPr="00C04A80" w:rsidTr="00F70E20">
        <w:trPr>
          <w:cantSplit/>
          <w:jc w:val="right"/>
        </w:trPr>
        <w:tc>
          <w:tcPr>
            <w:tcW w:w="22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A" w:rsidRPr="00C04A80" w:rsidRDefault="001D7D4A" w:rsidP="00F70E20">
            <w:pPr>
              <w:spacing w:after="120"/>
              <w:ind w:left="284"/>
              <w:rPr>
                <w:sz w:val="22"/>
                <w:szCs w:val="22"/>
              </w:rPr>
            </w:pPr>
            <w:r w:rsidRPr="00C04A80">
              <w:rPr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A" w:rsidRPr="005B63B3" w:rsidRDefault="001D7D4A" w:rsidP="00821499">
            <w:pPr>
              <w:spacing w:after="120"/>
              <w:ind w:right="28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97,5 </w:t>
            </w:r>
            <w:r w:rsidRPr="005B63B3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A" w:rsidRPr="00C04A80" w:rsidRDefault="001D7D4A" w:rsidP="00821499">
            <w:pPr>
              <w:spacing w:after="120"/>
              <w:jc w:val="center"/>
              <w:rPr>
                <w:sz w:val="22"/>
                <w:szCs w:val="22"/>
              </w:rPr>
            </w:pPr>
            <w:r w:rsidRPr="00C04A80">
              <w:rPr>
                <w:sz w:val="22"/>
                <w:szCs w:val="22"/>
              </w:rPr>
              <w:t>х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A" w:rsidRPr="00C04A80" w:rsidRDefault="001D7D4A" w:rsidP="00821499">
            <w:pPr>
              <w:spacing w:after="120"/>
              <w:ind w:right="28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D7D4A" w:rsidRPr="00C04A80" w:rsidRDefault="001D7D4A" w:rsidP="00821499">
            <w:pPr>
              <w:spacing w:after="120"/>
              <w:ind w:right="28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101,0</w:t>
            </w:r>
          </w:p>
        </w:tc>
      </w:tr>
      <w:tr w:rsidR="001D7D4A" w:rsidRPr="00C04A80" w:rsidTr="00F70E20">
        <w:trPr>
          <w:cantSplit/>
          <w:jc w:val="right"/>
        </w:trPr>
        <w:tc>
          <w:tcPr>
            <w:tcW w:w="22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A" w:rsidRPr="00C04A80" w:rsidRDefault="001D7D4A" w:rsidP="00F70E20">
            <w:pPr>
              <w:spacing w:after="120"/>
              <w:ind w:left="284"/>
              <w:rPr>
                <w:sz w:val="22"/>
                <w:szCs w:val="22"/>
              </w:rPr>
            </w:pPr>
            <w:r w:rsidRPr="00C04A80">
              <w:rPr>
                <w:sz w:val="22"/>
                <w:szCs w:val="22"/>
              </w:rPr>
              <w:t>производство и распределение электроэне</w:t>
            </w:r>
            <w:r w:rsidRPr="00C04A80">
              <w:rPr>
                <w:sz w:val="22"/>
                <w:szCs w:val="22"/>
              </w:rPr>
              <w:t>р</w:t>
            </w:r>
            <w:r w:rsidRPr="00C04A80">
              <w:rPr>
                <w:sz w:val="22"/>
                <w:szCs w:val="22"/>
              </w:rPr>
              <w:t>гии, газа и воды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A" w:rsidRPr="005B63B3" w:rsidRDefault="001D7D4A" w:rsidP="00821499">
            <w:pPr>
              <w:spacing w:after="120"/>
              <w:ind w:right="28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129,7 </w:t>
            </w:r>
            <w:r w:rsidRPr="005B63B3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A" w:rsidRPr="00C04A80" w:rsidRDefault="001D7D4A" w:rsidP="00821499">
            <w:pPr>
              <w:spacing w:after="120"/>
              <w:jc w:val="center"/>
              <w:rPr>
                <w:sz w:val="22"/>
                <w:szCs w:val="22"/>
              </w:rPr>
            </w:pPr>
            <w:r w:rsidRPr="00C04A80">
              <w:rPr>
                <w:sz w:val="22"/>
                <w:szCs w:val="22"/>
              </w:rPr>
              <w:t>х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A" w:rsidRPr="00C04A80" w:rsidRDefault="001D7D4A" w:rsidP="00821499">
            <w:pPr>
              <w:spacing w:after="120"/>
              <w:ind w:right="28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D7D4A" w:rsidRPr="00C04A80" w:rsidRDefault="001D7D4A" w:rsidP="00821499">
            <w:pPr>
              <w:spacing w:after="120"/>
              <w:ind w:right="28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94,9</w:t>
            </w:r>
          </w:p>
        </w:tc>
      </w:tr>
      <w:tr w:rsidR="001D7D4A" w:rsidRPr="00C04A80" w:rsidTr="00F70E20">
        <w:trPr>
          <w:cantSplit/>
          <w:trHeight w:val="64"/>
          <w:jc w:val="right"/>
        </w:trPr>
        <w:tc>
          <w:tcPr>
            <w:tcW w:w="22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A" w:rsidRPr="00C04A80" w:rsidRDefault="001D7D4A" w:rsidP="00F70E20">
            <w:pPr>
              <w:spacing w:after="120"/>
              <w:rPr>
                <w:sz w:val="22"/>
                <w:szCs w:val="22"/>
              </w:rPr>
            </w:pPr>
            <w:r w:rsidRPr="00C04A80">
              <w:rPr>
                <w:sz w:val="22"/>
                <w:szCs w:val="22"/>
              </w:rPr>
              <w:t>Объем отгруженных товаров собственного производства, выполненных работ и услуг со</w:t>
            </w:r>
            <w:r w:rsidRPr="00C04A80">
              <w:rPr>
                <w:sz w:val="22"/>
                <w:szCs w:val="22"/>
              </w:rPr>
              <w:t>б</w:t>
            </w:r>
            <w:r w:rsidRPr="00C04A80">
              <w:rPr>
                <w:sz w:val="22"/>
                <w:szCs w:val="22"/>
              </w:rPr>
              <w:t>ственными силами по  «чистым»   видам  де</w:t>
            </w:r>
            <w:r w:rsidRPr="00C04A80">
              <w:rPr>
                <w:sz w:val="22"/>
                <w:szCs w:val="22"/>
              </w:rPr>
              <w:t>я</w:t>
            </w:r>
            <w:r w:rsidRPr="00C04A80">
              <w:rPr>
                <w:sz w:val="22"/>
                <w:szCs w:val="22"/>
              </w:rPr>
              <w:t xml:space="preserve">тельности:  </w:t>
            </w:r>
            <w:r w:rsidRPr="00C04A80">
              <w:rPr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A" w:rsidRPr="00C04A80" w:rsidRDefault="001D7D4A" w:rsidP="00821499">
            <w:pPr>
              <w:spacing w:after="120"/>
              <w:ind w:right="28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31116,8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A" w:rsidRPr="00C04A80" w:rsidRDefault="001D7D4A" w:rsidP="00821499">
            <w:pPr>
              <w:spacing w:after="120"/>
              <w:ind w:right="28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283232,8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A" w:rsidRPr="00844BAE" w:rsidRDefault="001D7D4A" w:rsidP="00821499">
            <w:pPr>
              <w:spacing w:after="120"/>
              <w:ind w:right="28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D7D4A" w:rsidRPr="00C04A80" w:rsidRDefault="001D7D4A" w:rsidP="00821499">
            <w:pPr>
              <w:spacing w:after="120"/>
              <w:ind w:right="28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108,9</w:t>
            </w:r>
          </w:p>
        </w:tc>
      </w:tr>
      <w:tr w:rsidR="001D7D4A" w:rsidRPr="00C04A80" w:rsidTr="00F70E20">
        <w:trPr>
          <w:cantSplit/>
          <w:jc w:val="right"/>
        </w:trPr>
        <w:tc>
          <w:tcPr>
            <w:tcW w:w="22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A" w:rsidRPr="00C04A80" w:rsidRDefault="001D7D4A" w:rsidP="00F70E20">
            <w:pPr>
              <w:spacing w:after="120"/>
              <w:ind w:left="284"/>
              <w:rPr>
                <w:sz w:val="22"/>
                <w:szCs w:val="22"/>
              </w:rPr>
            </w:pPr>
            <w:r w:rsidRPr="00C04A80">
              <w:rPr>
                <w:sz w:val="22"/>
                <w:szCs w:val="22"/>
              </w:rPr>
              <w:t xml:space="preserve">добыча полезных ископаемых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A" w:rsidRPr="00C04A80" w:rsidRDefault="001D7D4A" w:rsidP="00821499">
            <w:pPr>
              <w:spacing w:after="120"/>
              <w:ind w:right="28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621,3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A" w:rsidRPr="00C04A80" w:rsidRDefault="001D7D4A" w:rsidP="00821499">
            <w:pPr>
              <w:spacing w:after="120"/>
              <w:ind w:right="28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9452,9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A" w:rsidRPr="00C04A80" w:rsidRDefault="001D7D4A" w:rsidP="00821499">
            <w:pPr>
              <w:spacing w:after="120"/>
              <w:ind w:right="28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D7D4A" w:rsidRPr="00C04A80" w:rsidRDefault="001D7D4A" w:rsidP="00821499">
            <w:pPr>
              <w:spacing w:after="120"/>
              <w:ind w:right="28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76,0</w:t>
            </w:r>
          </w:p>
        </w:tc>
      </w:tr>
      <w:tr w:rsidR="001D7D4A" w:rsidRPr="00C04A80" w:rsidTr="00F70E20">
        <w:trPr>
          <w:cantSplit/>
          <w:jc w:val="right"/>
        </w:trPr>
        <w:tc>
          <w:tcPr>
            <w:tcW w:w="22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A" w:rsidRPr="00C04A80" w:rsidRDefault="001D7D4A" w:rsidP="00F70E20">
            <w:pPr>
              <w:spacing w:after="120"/>
              <w:ind w:left="284"/>
              <w:rPr>
                <w:sz w:val="22"/>
                <w:szCs w:val="22"/>
              </w:rPr>
            </w:pPr>
            <w:r w:rsidRPr="00C04A80">
              <w:rPr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A" w:rsidRPr="00C04A80" w:rsidRDefault="001D7D4A" w:rsidP="00821499">
            <w:pPr>
              <w:spacing w:after="120"/>
              <w:ind w:right="28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27293,9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A" w:rsidRPr="00C04A80" w:rsidRDefault="001D7D4A" w:rsidP="00821499">
            <w:pPr>
              <w:spacing w:after="120"/>
              <w:ind w:right="28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248538,8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A" w:rsidRPr="00844BAE" w:rsidRDefault="001D7D4A" w:rsidP="00821499">
            <w:pPr>
              <w:spacing w:after="120"/>
              <w:ind w:right="28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D7D4A" w:rsidRPr="00C04A80" w:rsidRDefault="001D7D4A" w:rsidP="00821499">
            <w:pPr>
              <w:spacing w:after="120"/>
              <w:ind w:right="28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111,2</w:t>
            </w:r>
          </w:p>
        </w:tc>
      </w:tr>
      <w:tr w:rsidR="001D7D4A" w:rsidRPr="00C04A80" w:rsidTr="00F70E20">
        <w:trPr>
          <w:cantSplit/>
          <w:jc w:val="right"/>
        </w:trPr>
        <w:tc>
          <w:tcPr>
            <w:tcW w:w="22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A" w:rsidRPr="00C04A80" w:rsidRDefault="001D7D4A" w:rsidP="00F70E20">
            <w:pPr>
              <w:spacing w:after="120"/>
              <w:ind w:left="284"/>
              <w:rPr>
                <w:sz w:val="22"/>
                <w:szCs w:val="22"/>
              </w:rPr>
            </w:pPr>
            <w:r w:rsidRPr="00C04A80">
              <w:rPr>
                <w:sz w:val="22"/>
                <w:szCs w:val="22"/>
              </w:rPr>
              <w:t>производство и распределение электроэне</w:t>
            </w:r>
            <w:r w:rsidRPr="00C04A80">
              <w:rPr>
                <w:sz w:val="22"/>
                <w:szCs w:val="22"/>
              </w:rPr>
              <w:t>р</w:t>
            </w:r>
            <w:r w:rsidRPr="00C04A80">
              <w:rPr>
                <w:sz w:val="22"/>
                <w:szCs w:val="22"/>
              </w:rPr>
              <w:t>гии, газа и воды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A" w:rsidRPr="00C04A80" w:rsidRDefault="001D7D4A" w:rsidP="00821499">
            <w:pPr>
              <w:spacing w:after="120"/>
              <w:ind w:right="28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3201,6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A" w:rsidRPr="00C04A80" w:rsidRDefault="001D7D4A" w:rsidP="00821499">
            <w:pPr>
              <w:spacing w:after="120"/>
              <w:ind w:right="28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25241,2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A" w:rsidRPr="00C04A80" w:rsidRDefault="001D7D4A" w:rsidP="00821499">
            <w:pPr>
              <w:spacing w:after="120"/>
              <w:ind w:right="28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D7D4A" w:rsidRPr="00C04A80" w:rsidRDefault="001D7D4A" w:rsidP="00821499">
            <w:pPr>
              <w:spacing w:after="120"/>
              <w:ind w:right="28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104,3</w:t>
            </w:r>
          </w:p>
        </w:tc>
      </w:tr>
      <w:tr w:rsidR="001D7D4A" w:rsidRPr="00C04A80" w:rsidTr="00F70E20">
        <w:trPr>
          <w:cantSplit/>
          <w:jc w:val="right"/>
        </w:trPr>
        <w:tc>
          <w:tcPr>
            <w:tcW w:w="22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A" w:rsidRPr="00C864AA" w:rsidRDefault="001D7D4A" w:rsidP="00F70E20">
            <w:pPr>
              <w:spacing w:after="80"/>
              <w:rPr>
                <w:sz w:val="22"/>
                <w:szCs w:val="22"/>
              </w:rPr>
            </w:pPr>
            <w:r w:rsidRPr="00C864AA">
              <w:rPr>
                <w:sz w:val="22"/>
                <w:szCs w:val="22"/>
              </w:rPr>
              <w:t>Объем выпущенной  продукции  сельского х</w:t>
            </w:r>
            <w:r w:rsidRPr="00C864AA">
              <w:rPr>
                <w:sz w:val="22"/>
                <w:szCs w:val="22"/>
              </w:rPr>
              <w:t>о</w:t>
            </w:r>
            <w:r w:rsidRPr="00C864AA">
              <w:rPr>
                <w:sz w:val="22"/>
                <w:szCs w:val="22"/>
              </w:rPr>
              <w:t>зяйства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A" w:rsidRPr="00C864AA" w:rsidRDefault="001D7D4A" w:rsidP="00821499">
            <w:pPr>
              <w:spacing w:after="120"/>
              <w:jc w:val="center"/>
              <w:rPr>
                <w:sz w:val="22"/>
                <w:szCs w:val="22"/>
              </w:rPr>
            </w:pPr>
            <w:r w:rsidRPr="00C864AA">
              <w:rPr>
                <w:sz w:val="22"/>
                <w:szCs w:val="22"/>
              </w:rPr>
              <w:t>х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A" w:rsidRPr="00C864AA" w:rsidRDefault="00821499" w:rsidP="00821499">
            <w:pPr>
              <w:spacing w:after="80"/>
              <w:ind w:right="28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42379,3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A" w:rsidRPr="00C864AA" w:rsidRDefault="001D7D4A" w:rsidP="00821499">
            <w:pPr>
              <w:spacing w:after="120"/>
              <w:jc w:val="center"/>
              <w:rPr>
                <w:sz w:val="22"/>
                <w:szCs w:val="22"/>
              </w:rPr>
            </w:pPr>
            <w:r w:rsidRPr="00C864AA">
              <w:rPr>
                <w:sz w:val="22"/>
                <w:szCs w:val="22"/>
              </w:rPr>
              <w:t>х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D7D4A" w:rsidRPr="00C864AA" w:rsidRDefault="00821499" w:rsidP="00821499">
            <w:pPr>
              <w:spacing w:after="80"/>
              <w:ind w:right="28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116,0</w:t>
            </w:r>
          </w:p>
        </w:tc>
      </w:tr>
      <w:tr w:rsidR="001D7D4A" w:rsidRPr="00C04A80" w:rsidTr="00F70E20">
        <w:trPr>
          <w:cantSplit/>
          <w:jc w:val="right"/>
        </w:trPr>
        <w:tc>
          <w:tcPr>
            <w:tcW w:w="22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A" w:rsidRPr="00C04A80" w:rsidRDefault="001D7D4A" w:rsidP="00F70E20">
            <w:pPr>
              <w:spacing w:after="120"/>
              <w:ind w:left="198" w:right="-113" w:hanging="198"/>
              <w:rPr>
                <w:color w:val="000000"/>
                <w:sz w:val="22"/>
                <w:szCs w:val="22"/>
              </w:rPr>
            </w:pPr>
            <w:r w:rsidRPr="00C04A80">
              <w:rPr>
                <w:color w:val="000000"/>
                <w:sz w:val="22"/>
                <w:szCs w:val="22"/>
              </w:rPr>
              <w:t>Оборот розничной торговли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A" w:rsidRPr="00347967" w:rsidRDefault="001D7D4A" w:rsidP="00821499">
            <w:pPr>
              <w:spacing w:after="120"/>
              <w:ind w:right="289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16518,0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A" w:rsidRPr="00347967" w:rsidRDefault="001D7D4A" w:rsidP="00821499">
            <w:pPr>
              <w:spacing w:after="120"/>
              <w:ind w:right="289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168295,6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A" w:rsidRPr="00347967" w:rsidRDefault="001D7D4A" w:rsidP="00821499">
            <w:pPr>
              <w:spacing w:after="120"/>
              <w:ind w:right="289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87,5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D7D4A" w:rsidRPr="00347967" w:rsidRDefault="001D7D4A" w:rsidP="00821499">
            <w:pPr>
              <w:spacing w:after="120"/>
              <w:ind w:right="289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93,1</w:t>
            </w:r>
          </w:p>
        </w:tc>
      </w:tr>
      <w:tr w:rsidR="001D7D4A" w:rsidRPr="00C04A80" w:rsidTr="00F70E20">
        <w:trPr>
          <w:cantSplit/>
          <w:jc w:val="right"/>
        </w:trPr>
        <w:tc>
          <w:tcPr>
            <w:tcW w:w="22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A" w:rsidRPr="00C04A80" w:rsidRDefault="001D7D4A" w:rsidP="00F70E20">
            <w:pPr>
              <w:spacing w:after="120"/>
              <w:ind w:right="-113"/>
              <w:rPr>
                <w:sz w:val="22"/>
                <w:szCs w:val="22"/>
              </w:rPr>
            </w:pPr>
            <w:r w:rsidRPr="00C04A80">
              <w:rPr>
                <w:sz w:val="22"/>
                <w:szCs w:val="22"/>
              </w:rPr>
              <w:t xml:space="preserve">Оборот общественного питания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A" w:rsidRPr="00347967" w:rsidRDefault="001D7D4A" w:rsidP="00821499">
            <w:pPr>
              <w:spacing w:after="120"/>
              <w:ind w:right="289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487,2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A" w:rsidRPr="00347967" w:rsidRDefault="001D7D4A" w:rsidP="00821499">
            <w:pPr>
              <w:spacing w:after="120"/>
              <w:ind w:right="289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5186,4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A" w:rsidRPr="00347967" w:rsidRDefault="001D7D4A" w:rsidP="00821499">
            <w:pPr>
              <w:spacing w:after="120"/>
              <w:ind w:right="289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81,5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D7D4A" w:rsidRPr="00347967" w:rsidRDefault="001D7D4A" w:rsidP="00821499">
            <w:pPr>
              <w:spacing w:after="120"/>
              <w:ind w:right="289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85,9</w:t>
            </w:r>
          </w:p>
        </w:tc>
      </w:tr>
      <w:tr w:rsidR="001D7D4A" w:rsidRPr="00C04A80" w:rsidTr="00F70E20">
        <w:trPr>
          <w:cantSplit/>
          <w:jc w:val="right"/>
        </w:trPr>
        <w:tc>
          <w:tcPr>
            <w:tcW w:w="22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A" w:rsidRPr="00C04A80" w:rsidRDefault="001D7D4A" w:rsidP="00F70E20">
            <w:pPr>
              <w:spacing w:after="120"/>
              <w:ind w:right="-113"/>
              <w:rPr>
                <w:color w:val="000000"/>
                <w:sz w:val="22"/>
                <w:szCs w:val="22"/>
              </w:rPr>
            </w:pPr>
            <w:r w:rsidRPr="00C04A80">
              <w:rPr>
                <w:color w:val="000000"/>
                <w:sz w:val="22"/>
                <w:szCs w:val="22"/>
              </w:rPr>
              <w:t>Объем платных услуг населению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A" w:rsidRPr="00C04A80" w:rsidRDefault="001D7D4A" w:rsidP="00821499">
            <w:pPr>
              <w:spacing w:after="120"/>
              <w:ind w:right="289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4791,9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A" w:rsidRPr="00C04A80" w:rsidRDefault="001D7D4A" w:rsidP="00821499">
            <w:pPr>
              <w:spacing w:after="120"/>
              <w:ind w:right="289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49607,9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A" w:rsidRPr="00C04A80" w:rsidRDefault="001D7D4A" w:rsidP="00821499">
            <w:pPr>
              <w:spacing w:after="120"/>
              <w:ind w:right="289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D7D4A" w:rsidRPr="00C04A80" w:rsidRDefault="001D7D4A" w:rsidP="00821499">
            <w:pPr>
              <w:spacing w:after="120"/>
              <w:ind w:right="289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99,6</w:t>
            </w:r>
          </w:p>
        </w:tc>
      </w:tr>
      <w:tr w:rsidR="001D7D4A" w:rsidRPr="00C04A80" w:rsidTr="00F70E20">
        <w:trPr>
          <w:cantSplit/>
          <w:jc w:val="right"/>
        </w:trPr>
        <w:tc>
          <w:tcPr>
            <w:tcW w:w="22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A" w:rsidRPr="00C04A80" w:rsidRDefault="001D7D4A" w:rsidP="00F70E20">
            <w:pPr>
              <w:spacing w:after="120"/>
              <w:ind w:right="-113"/>
              <w:rPr>
                <w:sz w:val="22"/>
                <w:szCs w:val="22"/>
              </w:rPr>
            </w:pPr>
            <w:r w:rsidRPr="00C04A80">
              <w:rPr>
                <w:sz w:val="22"/>
                <w:szCs w:val="22"/>
              </w:rPr>
              <w:t>Объем  работ, выполненных по виду деятельн</w:t>
            </w:r>
            <w:r w:rsidRPr="00C04A80">
              <w:rPr>
                <w:sz w:val="22"/>
                <w:szCs w:val="22"/>
              </w:rPr>
              <w:t>о</w:t>
            </w:r>
            <w:r w:rsidRPr="00C04A80">
              <w:rPr>
                <w:sz w:val="22"/>
                <w:szCs w:val="22"/>
              </w:rPr>
              <w:t>сти “строительство”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A" w:rsidRPr="00C04A80" w:rsidRDefault="001D7D4A" w:rsidP="00821499">
            <w:pPr>
              <w:spacing w:after="120"/>
              <w:ind w:right="28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6727,0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A" w:rsidRPr="00C04A80" w:rsidRDefault="001D7D4A" w:rsidP="00821499">
            <w:pPr>
              <w:spacing w:after="120"/>
              <w:ind w:right="28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40359,9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A" w:rsidRPr="00C04A80" w:rsidRDefault="001D7D4A" w:rsidP="00821499">
            <w:pPr>
              <w:spacing w:after="120"/>
              <w:ind w:right="28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D7D4A" w:rsidRPr="00C04A80" w:rsidRDefault="001D7D4A" w:rsidP="00821499">
            <w:pPr>
              <w:spacing w:after="120"/>
              <w:ind w:right="28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80,8</w:t>
            </w:r>
          </w:p>
        </w:tc>
      </w:tr>
      <w:tr w:rsidR="001D7D4A" w:rsidRPr="00C04A80" w:rsidTr="00F70E20">
        <w:trPr>
          <w:cantSplit/>
          <w:jc w:val="right"/>
        </w:trPr>
        <w:tc>
          <w:tcPr>
            <w:tcW w:w="22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A" w:rsidRPr="00C04A80" w:rsidRDefault="001D7D4A" w:rsidP="00F70E20">
            <w:pPr>
              <w:spacing w:after="120"/>
              <w:ind w:right="-113"/>
              <w:rPr>
                <w:color w:val="000000"/>
                <w:sz w:val="22"/>
                <w:szCs w:val="22"/>
              </w:rPr>
            </w:pPr>
            <w:r w:rsidRPr="00C04A80">
              <w:rPr>
                <w:color w:val="000000"/>
                <w:sz w:val="22"/>
                <w:szCs w:val="22"/>
              </w:rPr>
              <w:t>Внешнеторговый оборот, тыс. долларов США  за  январь  -</w:t>
            </w:r>
            <w:r>
              <w:rPr>
                <w:color w:val="000000"/>
                <w:sz w:val="22"/>
                <w:szCs w:val="22"/>
              </w:rPr>
              <w:t xml:space="preserve"> ноябрь</w:t>
            </w:r>
            <w:r w:rsidRPr="00C04A80">
              <w:rPr>
                <w:color w:val="000000"/>
                <w:sz w:val="22"/>
                <w:szCs w:val="22"/>
              </w:rPr>
              <w:t xml:space="preserve">  201</w:t>
            </w:r>
            <w:r>
              <w:rPr>
                <w:color w:val="000000"/>
                <w:sz w:val="22"/>
                <w:szCs w:val="22"/>
              </w:rPr>
              <w:t>6</w:t>
            </w:r>
            <w:r w:rsidRPr="00C04A80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A" w:rsidRPr="0035585A" w:rsidRDefault="001D7D4A" w:rsidP="00821499">
            <w:pPr>
              <w:spacing w:after="120"/>
              <w:ind w:right="289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108394,0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A" w:rsidRPr="00C04A80" w:rsidRDefault="001D7D4A" w:rsidP="00821499">
            <w:pPr>
              <w:spacing w:after="120"/>
              <w:ind w:right="289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768680,3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A" w:rsidRPr="00C04A80" w:rsidRDefault="001D7D4A" w:rsidP="00821499">
            <w:pPr>
              <w:spacing w:after="120"/>
              <w:ind w:right="289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D7D4A" w:rsidRPr="0074157E" w:rsidRDefault="001D7D4A" w:rsidP="00821499">
            <w:pPr>
              <w:spacing w:after="120"/>
              <w:ind w:right="289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95,6</w:t>
            </w:r>
          </w:p>
        </w:tc>
      </w:tr>
      <w:tr w:rsidR="001D7D4A" w:rsidRPr="00C04A80" w:rsidTr="00F70E20">
        <w:trPr>
          <w:cantSplit/>
          <w:jc w:val="right"/>
        </w:trPr>
        <w:tc>
          <w:tcPr>
            <w:tcW w:w="2214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bottom"/>
          </w:tcPr>
          <w:p w:rsidR="001D7D4A" w:rsidRPr="00C04A80" w:rsidRDefault="001D7D4A" w:rsidP="00F70E20">
            <w:pPr>
              <w:spacing w:after="120"/>
              <w:ind w:left="170" w:right="-113"/>
              <w:rPr>
                <w:color w:val="000000"/>
                <w:sz w:val="22"/>
                <w:szCs w:val="22"/>
              </w:rPr>
            </w:pPr>
            <w:r w:rsidRPr="00C04A80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D7D4A" w:rsidRPr="00C04A80" w:rsidRDefault="001D7D4A" w:rsidP="00821499">
            <w:pPr>
              <w:spacing w:after="120"/>
              <w:ind w:right="289"/>
              <w:jc w:val="right"/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D7D4A" w:rsidRPr="00C04A80" w:rsidRDefault="001D7D4A" w:rsidP="00821499">
            <w:pPr>
              <w:spacing w:after="120"/>
              <w:ind w:right="289"/>
              <w:jc w:val="right"/>
              <w:rPr>
                <w:sz w:val="22"/>
                <w:szCs w:val="22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D7D4A" w:rsidRPr="00C04A80" w:rsidRDefault="001D7D4A" w:rsidP="00821499">
            <w:pPr>
              <w:spacing w:after="120"/>
              <w:ind w:right="289"/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bottom"/>
          </w:tcPr>
          <w:p w:rsidR="001D7D4A" w:rsidRPr="00C04A80" w:rsidRDefault="001D7D4A" w:rsidP="00821499">
            <w:pPr>
              <w:spacing w:after="120"/>
              <w:ind w:right="289"/>
              <w:jc w:val="right"/>
              <w:rPr>
                <w:sz w:val="22"/>
                <w:szCs w:val="22"/>
              </w:rPr>
            </w:pPr>
          </w:p>
        </w:tc>
      </w:tr>
      <w:tr w:rsidR="001D7D4A" w:rsidRPr="00C04A80" w:rsidTr="00F70E20">
        <w:trPr>
          <w:cantSplit/>
          <w:jc w:val="right"/>
        </w:trPr>
        <w:tc>
          <w:tcPr>
            <w:tcW w:w="221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A" w:rsidRPr="00C04A80" w:rsidRDefault="001D7D4A" w:rsidP="00F70E20">
            <w:pPr>
              <w:spacing w:after="120"/>
              <w:ind w:left="170" w:right="-113"/>
              <w:rPr>
                <w:color w:val="000000"/>
                <w:sz w:val="22"/>
                <w:szCs w:val="22"/>
              </w:rPr>
            </w:pPr>
            <w:r w:rsidRPr="00C04A80">
              <w:rPr>
                <w:color w:val="000000"/>
                <w:sz w:val="22"/>
                <w:szCs w:val="22"/>
              </w:rPr>
              <w:t>экспорт товаров</w:t>
            </w:r>
          </w:p>
        </w:tc>
        <w:tc>
          <w:tcPr>
            <w:tcW w:w="6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A" w:rsidRPr="00C04A80" w:rsidRDefault="001D7D4A" w:rsidP="00821499">
            <w:pPr>
              <w:spacing w:after="120"/>
              <w:ind w:right="28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63983,9</w:t>
            </w:r>
          </w:p>
        </w:tc>
        <w:tc>
          <w:tcPr>
            <w:tcW w:w="7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A" w:rsidRPr="00C04A80" w:rsidRDefault="001D7D4A" w:rsidP="00821499">
            <w:pPr>
              <w:spacing w:after="120"/>
              <w:ind w:right="28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371819,3</w:t>
            </w:r>
          </w:p>
        </w:tc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A" w:rsidRPr="00C04A80" w:rsidRDefault="001D7D4A" w:rsidP="00821499">
            <w:pPr>
              <w:tabs>
                <w:tab w:val="left" w:pos="1064"/>
              </w:tabs>
              <w:spacing w:after="120"/>
              <w:ind w:right="28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D7D4A" w:rsidRPr="00C04A80" w:rsidRDefault="001D7D4A" w:rsidP="00821499">
            <w:pPr>
              <w:tabs>
                <w:tab w:val="left" w:pos="1064"/>
              </w:tabs>
              <w:spacing w:after="120"/>
              <w:ind w:right="28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94,3</w:t>
            </w:r>
          </w:p>
        </w:tc>
      </w:tr>
      <w:tr w:rsidR="001D7D4A" w:rsidRPr="00C04A80" w:rsidTr="00F70E20">
        <w:trPr>
          <w:cantSplit/>
          <w:jc w:val="right"/>
        </w:trPr>
        <w:tc>
          <w:tcPr>
            <w:tcW w:w="22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A" w:rsidRPr="00C04A80" w:rsidRDefault="001D7D4A" w:rsidP="00F70E20">
            <w:pPr>
              <w:spacing w:after="120"/>
              <w:ind w:left="170" w:right="-113"/>
              <w:rPr>
                <w:color w:val="000000"/>
                <w:sz w:val="22"/>
                <w:szCs w:val="22"/>
              </w:rPr>
            </w:pPr>
            <w:r w:rsidRPr="00C04A80">
              <w:rPr>
                <w:color w:val="000000"/>
                <w:sz w:val="22"/>
                <w:szCs w:val="22"/>
              </w:rPr>
              <w:t>импорт товаров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A" w:rsidRPr="00C04A80" w:rsidRDefault="001D7D4A" w:rsidP="00821499">
            <w:pPr>
              <w:spacing w:after="120"/>
              <w:ind w:right="28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44410,1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A" w:rsidRPr="006A41E2" w:rsidRDefault="001D7D4A" w:rsidP="00821499">
            <w:pPr>
              <w:spacing w:after="120"/>
              <w:ind w:right="28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396861,0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A" w:rsidRPr="00C04A80" w:rsidRDefault="001D7D4A" w:rsidP="00821499">
            <w:pPr>
              <w:tabs>
                <w:tab w:val="left" w:pos="1064"/>
              </w:tabs>
              <w:spacing w:after="120"/>
              <w:ind w:right="28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D7D4A" w:rsidRPr="00C04A80" w:rsidRDefault="001D7D4A" w:rsidP="00821499">
            <w:pPr>
              <w:tabs>
                <w:tab w:val="left" w:pos="1064"/>
              </w:tabs>
              <w:spacing w:after="120"/>
              <w:ind w:right="28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96,9</w:t>
            </w:r>
          </w:p>
        </w:tc>
      </w:tr>
      <w:tr w:rsidR="001D7D4A" w:rsidRPr="00C04A80" w:rsidTr="00F70E20">
        <w:trPr>
          <w:cantSplit/>
          <w:jc w:val="right"/>
        </w:trPr>
        <w:tc>
          <w:tcPr>
            <w:tcW w:w="22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A" w:rsidRPr="00C04A80" w:rsidRDefault="001D7D4A" w:rsidP="00F70E20">
            <w:pPr>
              <w:spacing w:after="120"/>
              <w:rPr>
                <w:sz w:val="22"/>
                <w:szCs w:val="22"/>
              </w:rPr>
            </w:pPr>
            <w:r w:rsidRPr="00C04A80">
              <w:rPr>
                <w:sz w:val="22"/>
                <w:szCs w:val="22"/>
              </w:rPr>
              <w:t>Ввод в действие жилых домов за счет всех и</w:t>
            </w:r>
            <w:r w:rsidRPr="00C04A80">
              <w:rPr>
                <w:sz w:val="22"/>
                <w:szCs w:val="22"/>
              </w:rPr>
              <w:t>с</w:t>
            </w:r>
            <w:r w:rsidRPr="00C04A80">
              <w:rPr>
                <w:sz w:val="22"/>
                <w:szCs w:val="22"/>
              </w:rPr>
              <w:t>точников финансирования, тыс. кв. м общей площади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A" w:rsidRPr="00C04A80" w:rsidRDefault="001D7D4A" w:rsidP="00821499">
            <w:pPr>
              <w:spacing w:after="120"/>
              <w:ind w:right="28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241,2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A" w:rsidRPr="00783FAB" w:rsidRDefault="001D7D4A" w:rsidP="00821499">
            <w:pPr>
              <w:spacing w:after="120"/>
              <w:ind w:right="28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966,9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A" w:rsidRPr="00C04A80" w:rsidRDefault="001D7D4A" w:rsidP="00821499">
            <w:pPr>
              <w:tabs>
                <w:tab w:val="left" w:pos="1064"/>
              </w:tabs>
              <w:spacing w:after="120"/>
              <w:ind w:right="28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D7D4A" w:rsidRPr="00C04A80" w:rsidRDefault="001D7D4A" w:rsidP="00821499">
            <w:pPr>
              <w:tabs>
                <w:tab w:val="left" w:pos="1064"/>
              </w:tabs>
              <w:spacing w:after="120"/>
              <w:ind w:right="28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103,4</w:t>
            </w:r>
          </w:p>
        </w:tc>
      </w:tr>
      <w:tr w:rsidR="001D7D4A" w:rsidRPr="00C04A80" w:rsidTr="00F70E20">
        <w:trPr>
          <w:cantSplit/>
          <w:jc w:val="right"/>
        </w:trPr>
        <w:tc>
          <w:tcPr>
            <w:tcW w:w="22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A" w:rsidRPr="00C04A80" w:rsidRDefault="001D7D4A" w:rsidP="00F70E20">
            <w:pPr>
              <w:spacing w:after="120"/>
              <w:rPr>
                <w:sz w:val="22"/>
                <w:szCs w:val="22"/>
              </w:rPr>
            </w:pPr>
            <w:r w:rsidRPr="00C04A80">
              <w:rPr>
                <w:sz w:val="22"/>
                <w:szCs w:val="22"/>
              </w:rPr>
              <w:t>Индекс потребительских цен, %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A" w:rsidRPr="00C04A80" w:rsidRDefault="001D7D4A" w:rsidP="00821499">
            <w:pPr>
              <w:spacing w:after="120"/>
              <w:ind w:right="28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100,5</w:t>
            </w:r>
            <w:r w:rsidRPr="00EA20DE">
              <w:rPr>
                <w:sz w:val="22"/>
                <w:szCs w:val="22"/>
              </w:rPr>
              <w:t xml:space="preserve"> </w:t>
            </w:r>
            <w:r w:rsidRPr="00C04A80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A" w:rsidRPr="00C04A80" w:rsidRDefault="001D7D4A" w:rsidP="00821499">
            <w:pPr>
              <w:spacing w:after="120"/>
              <w:ind w:right="289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105,5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C04A80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A" w:rsidRPr="00C04A80" w:rsidRDefault="001D7D4A" w:rsidP="00821499">
            <w:pPr>
              <w:tabs>
                <w:tab w:val="left" w:pos="1064"/>
              </w:tabs>
              <w:spacing w:after="120"/>
              <w:ind w:right="28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D7D4A" w:rsidRPr="00C04A80" w:rsidRDefault="001D7D4A" w:rsidP="00821499">
            <w:pPr>
              <w:tabs>
                <w:tab w:val="left" w:pos="1064"/>
              </w:tabs>
              <w:spacing w:after="120"/>
              <w:ind w:right="28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106,1</w:t>
            </w:r>
          </w:p>
        </w:tc>
      </w:tr>
      <w:tr w:rsidR="001D7D4A" w:rsidRPr="006C44BA" w:rsidTr="00F70E20">
        <w:trPr>
          <w:cantSplit/>
          <w:jc w:val="right"/>
        </w:trPr>
        <w:tc>
          <w:tcPr>
            <w:tcW w:w="22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D7D4A" w:rsidRPr="009F6DEC" w:rsidRDefault="001D7D4A" w:rsidP="00F70E20">
            <w:pPr>
              <w:spacing w:after="100"/>
              <w:ind w:right="-113"/>
              <w:jc w:val="both"/>
              <w:rPr>
                <w:sz w:val="22"/>
                <w:szCs w:val="22"/>
              </w:rPr>
            </w:pPr>
            <w:r w:rsidRPr="009F6DEC">
              <w:rPr>
                <w:sz w:val="22"/>
                <w:szCs w:val="22"/>
              </w:rPr>
              <w:t>Индекс цен производителей  промышленных товаров, %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A" w:rsidRPr="009F6DEC" w:rsidRDefault="001D7D4A" w:rsidP="00821499">
            <w:pPr>
              <w:spacing w:after="120"/>
              <w:ind w:right="28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100,6</w:t>
            </w:r>
            <w:r w:rsidRPr="009F6DEC">
              <w:rPr>
                <w:sz w:val="22"/>
                <w:szCs w:val="22"/>
              </w:rPr>
              <w:t xml:space="preserve"> </w:t>
            </w:r>
            <w:r w:rsidRPr="009F6DEC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A" w:rsidRPr="009F6DEC" w:rsidRDefault="001D7D4A" w:rsidP="00821499">
            <w:pPr>
              <w:spacing w:after="120"/>
              <w:ind w:right="289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110,0</w:t>
            </w:r>
            <w:r w:rsidRPr="009F6DEC">
              <w:rPr>
                <w:sz w:val="22"/>
                <w:szCs w:val="22"/>
              </w:rPr>
              <w:t xml:space="preserve">  </w:t>
            </w:r>
            <w:r w:rsidRPr="009F6DEC">
              <w:rPr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A" w:rsidRPr="009F6DEC" w:rsidRDefault="001D7D4A" w:rsidP="00821499">
            <w:pPr>
              <w:tabs>
                <w:tab w:val="left" w:pos="1064"/>
              </w:tabs>
              <w:spacing w:after="120"/>
              <w:ind w:right="28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D7D4A" w:rsidRPr="009F6DEC" w:rsidRDefault="001D7D4A" w:rsidP="00821499">
            <w:pPr>
              <w:tabs>
                <w:tab w:val="left" w:pos="1064"/>
              </w:tabs>
              <w:spacing w:after="120"/>
              <w:ind w:right="28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109,1</w:t>
            </w:r>
          </w:p>
        </w:tc>
      </w:tr>
      <w:tr w:rsidR="001D7D4A" w:rsidRPr="00C04A80" w:rsidTr="00F70E20">
        <w:trPr>
          <w:cantSplit/>
          <w:jc w:val="right"/>
        </w:trPr>
        <w:tc>
          <w:tcPr>
            <w:tcW w:w="22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A" w:rsidRPr="00C04A80" w:rsidRDefault="001D7D4A" w:rsidP="00F70E20">
            <w:pPr>
              <w:spacing w:after="120"/>
              <w:ind w:right="-113"/>
              <w:rPr>
                <w:sz w:val="22"/>
                <w:szCs w:val="22"/>
              </w:rPr>
            </w:pPr>
            <w:r w:rsidRPr="00C04A80">
              <w:rPr>
                <w:sz w:val="22"/>
                <w:szCs w:val="22"/>
              </w:rPr>
              <w:t>Сальдированный финансовый результат (пр</w:t>
            </w:r>
            <w:r w:rsidRPr="00C04A80">
              <w:rPr>
                <w:sz w:val="22"/>
                <w:szCs w:val="22"/>
              </w:rPr>
              <w:t>и</w:t>
            </w:r>
            <w:r w:rsidRPr="00C04A80">
              <w:rPr>
                <w:sz w:val="22"/>
                <w:szCs w:val="22"/>
              </w:rPr>
              <w:t>быль минус убыток)  крупных  и средних орг</w:t>
            </w:r>
            <w:r w:rsidRPr="00C04A80">
              <w:rPr>
                <w:sz w:val="22"/>
                <w:szCs w:val="22"/>
              </w:rPr>
              <w:t>а</w:t>
            </w:r>
            <w:r w:rsidRPr="00C04A80">
              <w:rPr>
                <w:sz w:val="22"/>
                <w:szCs w:val="22"/>
              </w:rPr>
              <w:t xml:space="preserve">низаций  (без организаций </w:t>
            </w:r>
            <w:r w:rsidRPr="00C04A80">
              <w:rPr>
                <w:sz w:val="22"/>
                <w:szCs w:val="22"/>
              </w:rPr>
              <w:br/>
              <w:t>с  численностью  менее  15 человек)  в фактич</w:t>
            </w:r>
            <w:r w:rsidRPr="00C04A80">
              <w:rPr>
                <w:sz w:val="22"/>
                <w:szCs w:val="22"/>
              </w:rPr>
              <w:t>е</w:t>
            </w:r>
            <w:r w:rsidRPr="00C04A80">
              <w:rPr>
                <w:sz w:val="22"/>
                <w:szCs w:val="22"/>
              </w:rPr>
              <w:t xml:space="preserve">ских ценах  за </w:t>
            </w:r>
            <w:r>
              <w:rPr>
                <w:sz w:val="22"/>
                <w:szCs w:val="22"/>
              </w:rPr>
              <w:t xml:space="preserve"> ноябрь</w:t>
            </w:r>
            <w:r w:rsidRPr="00C04A80">
              <w:rPr>
                <w:sz w:val="22"/>
                <w:szCs w:val="22"/>
              </w:rPr>
              <w:t xml:space="preserve">  201</w:t>
            </w:r>
            <w:r>
              <w:rPr>
                <w:sz w:val="22"/>
                <w:szCs w:val="22"/>
              </w:rPr>
              <w:t>6</w:t>
            </w:r>
            <w:r w:rsidRPr="00C04A80">
              <w:rPr>
                <w:sz w:val="22"/>
                <w:szCs w:val="22"/>
              </w:rPr>
              <w:t xml:space="preserve">  года </w:t>
            </w:r>
            <w:r>
              <w:rPr>
                <w:sz w:val="22"/>
                <w:szCs w:val="22"/>
              </w:rPr>
              <w:t xml:space="preserve"> </w:t>
            </w:r>
            <w:r w:rsidRPr="00C04A80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A" w:rsidRPr="00C04A80" w:rsidRDefault="001D7D4A" w:rsidP="00821499">
            <w:pPr>
              <w:tabs>
                <w:tab w:val="left" w:pos="1064"/>
              </w:tabs>
              <w:spacing w:after="120"/>
              <w:ind w:right="28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5271,5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A" w:rsidRPr="004F5458" w:rsidRDefault="001D7D4A" w:rsidP="00821499">
            <w:pPr>
              <w:tabs>
                <w:tab w:val="left" w:pos="1064"/>
              </w:tabs>
              <w:spacing w:after="120"/>
              <w:ind w:right="28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13353</w:t>
            </w:r>
            <w:r>
              <w:rPr>
                <w:sz w:val="22"/>
                <w:szCs w:val="22"/>
              </w:rPr>
              <w:t>,1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A" w:rsidRPr="00C04A80" w:rsidRDefault="001D7D4A" w:rsidP="00821499">
            <w:pPr>
              <w:tabs>
                <w:tab w:val="left" w:pos="1064"/>
              </w:tabs>
              <w:spacing w:after="120"/>
              <w:ind w:right="28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255,2</w:t>
            </w:r>
            <w:r>
              <w:rPr>
                <w:sz w:val="22"/>
                <w:szCs w:val="22"/>
                <w:vertAlign w:val="superscript"/>
              </w:rPr>
              <w:t xml:space="preserve"> 4</w:t>
            </w:r>
            <w:r w:rsidRPr="00C04A80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D7D4A" w:rsidRPr="00C04A80" w:rsidRDefault="001D7D4A" w:rsidP="00821499">
            <w:pPr>
              <w:tabs>
                <w:tab w:val="left" w:pos="1064"/>
              </w:tabs>
              <w:spacing w:after="120"/>
              <w:ind w:right="28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111,3</w:t>
            </w:r>
            <w:r>
              <w:rPr>
                <w:sz w:val="22"/>
                <w:szCs w:val="22"/>
                <w:vertAlign w:val="superscript"/>
              </w:rPr>
              <w:t xml:space="preserve"> 4</w:t>
            </w:r>
            <w:r w:rsidRPr="00C04A80">
              <w:rPr>
                <w:sz w:val="22"/>
                <w:szCs w:val="22"/>
                <w:vertAlign w:val="superscript"/>
              </w:rPr>
              <w:t>)</w:t>
            </w:r>
          </w:p>
        </w:tc>
      </w:tr>
      <w:tr w:rsidR="001D7D4A" w:rsidRPr="00C04A80" w:rsidTr="00F70E20">
        <w:trPr>
          <w:cantSplit/>
          <w:jc w:val="right"/>
        </w:trPr>
        <w:tc>
          <w:tcPr>
            <w:tcW w:w="22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D7D4A" w:rsidRPr="00C04A80" w:rsidRDefault="001D7D4A" w:rsidP="002C14A9">
            <w:pPr>
              <w:pStyle w:val="a5"/>
              <w:spacing w:after="120"/>
            </w:pPr>
            <w:r w:rsidRPr="00C04A80">
              <w:t>Задолженность крупных и средних</w:t>
            </w:r>
            <w:r w:rsidRPr="00C04A80">
              <w:br/>
              <w:t xml:space="preserve">организаций  на  1  </w:t>
            </w:r>
            <w:r>
              <w:t>декабря</w:t>
            </w:r>
            <w:r w:rsidRPr="00C04A80">
              <w:t xml:space="preserve">  201</w:t>
            </w:r>
            <w:r>
              <w:t>6</w:t>
            </w:r>
            <w:r w:rsidRPr="00C04A80">
              <w:t xml:space="preserve"> года 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A" w:rsidRPr="00C04A80" w:rsidRDefault="001D7D4A" w:rsidP="00821499">
            <w:pPr>
              <w:tabs>
                <w:tab w:val="left" w:pos="1064"/>
              </w:tabs>
              <w:spacing w:after="120"/>
              <w:ind w:right="289"/>
              <w:jc w:val="right"/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A" w:rsidRPr="00C04A80" w:rsidRDefault="001D7D4A" w:rsidP="00821499">
            <w:pPr>
              <w:tabs>
                <w:tab w:val="left" w:pos="1064"/>
              </w:tabs>
              <w:spacing w:after="120"/>
              <w:ind w:right="289"/>
              <w:jc w:val="right"/>
              <w:rPr>
                <w:sz w:val="22"/>
                <w:szCs w:val="22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A" w:rsidRPr="00C04A80" w:rsidRDefault="001D7D4A" w:rsidP="00821499">
            <w:pPr>
              <w:spacing w:after="120"/>
              <w:ind w:right="289"/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D7D4A" w:rsidRPr="00C04A80" w:rsidRDefault="001D7D4A" w:rsidP="00821499">
            <w:pPr>
              <w:spacing w:after="120"/>
              <w:ind w:right="289"/>
              <w:jc w:val="right"/>
              <w:rPr>
                <w:sz w:val="22"/>
                <w:szCs w:val="22"/>
              </w:rPr>
            </w:pPr>
          </w:p>
        </w:tc>
      </w:tr>
      <w:tr w:rsidR="001D7D4A" w:rsidRPr="00C04A80" w:rsidTr="00F70E20">
        <w:trPr>
          <w:cantSplit/>
          <w:jc w:val="right"/>
        </w:trPr>
        <w:tc>
          <w:tcPr>
            <w:tcW w:w="22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D7D4A" w:rsidRPr="00C04A80" w:rsidRDefault="001D7D4A" w:rsidP="00F70E20">
            <w:pPr>
              <w:spacing w:after="120"/>
              <w:ind w:left="170"/>
              <w:rPr>
                <w:sz w:val="22"/>
                <w:szCs w:val="22"/>
              </w:rPr>
            </w:pPr>
            <w:r w:rsidRPr="00C04A80">
              <w:rPr>
                <w:sz w:val="22"/>
                <w:szCs w:val="22"/>
              </w:rPr>
              <w:lastRenderedPageBreak/>
              <w:t>Дебиторская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A" w:rsidRPr="00C04A80" w:rsidRDefault="001D7D4A" w:rsidP="00821499">
            <w:pPr>
              <w:spacing w:after="120"/>
              <w:jc w:val="center"/>
              <w:rPr>
                <w:sz w:val="22"/>
                <w:szCs w:val="22"/>
              </w:rPr>
            </w:pPr>
            <w:r w:rsidRPr="00C04A80">
              <w:rPr>
                <w:sz w:val="22"/>
                <w:szCs w:val="22"/>
              </w:rPr>
              <w:t>х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A" w:rsidRPr="00C04A80" w:rsidRDefault="001D7D4A" w:rsidP="00821499">
            <w:pPr>
              <w:tabs>
                <w:tab w:val="left" w:pos="1064"/>
              </w:tabs>
              <w:spacing w:after="120"/>
              <w:ind w:right="28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155606,9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A" w:rsidRPr="00C04A80" w:rsidRDefault="001D7D4A" w:rsidP="00821499">
            <w:pPr>
              <w:spacing w:after="120"/>
              <w:jc w:val="center"/>
              <w:rPr>
                <w:sz w:val="22"/>
                <w:szCs w:val="22"/>
              </w:rPr>
            </w:pPr>
            <w:r w:rsidRPr="00C04A80">
              <w:rPr>
                <w:sz w:val="22"/>
                <w:szCs w:val="22"/>
              </w:rPr>
              <w:t>х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D7D4A" w:rsidRPr="00C04A80" w:rsidRDefault="001D7D4A" w:rsidP="00821499">
            <w:pPr>
              <w:spacing w:after="120"/>
              <w:jc w:val="center"/>
              <w:rPr>
                <w:sz w:val="22"/>
                <w:szCs w:val="22"/>
              </w:rPr>
            </w:pPr>
            <w:r w:rsidRPr="00C04A80">
              <w:rPr>
                <w:sz w:val="22"/>
                <w:szCs w:val="22"/>
              </w:rPr>
              <w:t>х</w:t>
            </w:r>
          </w:p>
        </w:tc>
      </w:tr>
      <w:tr w:rsidR="001D7D4A" w:rsidRPr="00C04A80" w:rsidTr="00F70E20">
        <w:trPr>
          <w:cantSplit/>
          <w:jc w:val="right"/>
        </w:trPr>
        <w:tc>
          <w:tcPr>
            <w:tcW w:w="22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D7D4A" w:rsidRPr="00C04A80" w:rsidRDefault="001D7D4A" w:rsidP="00F70E20">
            <w:pPr>
              <w:spacing w:after="120"/>
              <w:ind w:left="170"/>
              <w:rPr>
                <w:sz w:val="22"/>
                <w:szCs w:val="22"/>
              </w:rPr>
            </w:pPr>
            <w:r w:rsidRPr="00C04A80">
              <w:rPr>
                <w:sz w:val="22"/>
                <w:szCs w:val="22"/>
              </w:rPr>
              <w:t>Кредиторская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A" w:rsidRPr="00C04A80" w:rsidRDefault="001D7D4A" w:rsidP="00821499">
            <w:pPr>
              <w:spacing w:after="120"/>
              <w:jc w:val="center"/>
              <w:rPr>
                <w:sz w:val="22"/>
                <w:szCs w:val="22"/>
              </w:rPr>
            </w:pPr>
            <w:r w:rsidRPr="00C04A80">
              <w:rPr>
                <w:sz w:val="22"/>
                <w:szCs w:val="22"/>
              </w:rPr>
              <w:t>х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A" w:rsidRPr="00C04A80" w:rsidRDefault="001D7D4A" w:rsidP="00821499">
            <w:pPr>
              <w:tabs>
                <w:tab w:val="left" w:pos="1064"/>
              </w:tabs>
              <w:spacing w:after="120"/>
              <w:ind w:right="28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196775,9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A" w:rsidRPr="00C04A80" w:rsidRDefault="001D7D4A" w:rsidP="00821499">
            <w:pPr>
              <w:spacing w:after="120"/>
              <w:jc w:val="center"/>
              <w:rPr>
                <w:sz w:val="22"/>
                <w:szCs w:val="22"/>
              </w:rPr>
            </w:pPr>
            <w:r w:rsidRPr="00C04A80">
              <w:rPr>
                <w:sz w:val="22"/>
                <w:szCs w:val="22"/>
              </w:rPr>
              <w:t>х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D7D4A" w:rsidRPr="00C04A80" w:rsidRDefault="001D7D4A" w:rsidP="00821499">
            <w:pPr>
              <w:spacing w:after="120"/>
              <w:jc w:val="center"/>
              <w:rPr>
                <w:sz w:val="22"/>
                <w:szCs w:val="22"/>
              </w:rPr>
            </w:pPr>
            <w:r w:rsidRPr="00C04A80">
              <w:rPr>
                <w:sz w:val="22"/>
                <w:szCs w:val="22"/>
              </w:rPr>
              <w:t>х</w:t>
            </w:r>
          </w:p>
        </w:tc>
      </w:tr>
      <w:tr w:rsidR="001D7D4A" w:rsidRPr="00C04A80" w:rsidTr="00F70E20">
        <w:trPr>
          <w:cantSplit/>
          <w:jc w:val="right"/>
        </w:trPr>
        <w:tc>
          <w:tcPr>
            <w:tcW w:w="22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D7D4A" w:rsidRPr="00C04A80" w:rsidRDefault="001D7D4A" w:rsidP="00F70E20">
            <w:pPr>
              <w:pStyle w:val="a7"/>
              <w:spacing w:after="120"/>
              <w:jc w:val="both"/>
            </w:pPr>
            <w:r w:rsidRPr="00C04A80">
              <w:t>Среднесписочная численность  работающих в эк</w:t>
            </w:r>
            <w:r w:rsidRPr="00C04A80">
              <w:t>о</w:t>
            </w:r>
            <w:r w:rsidRPr="00C04A80">
              <w:t xml:space="preserve">номике (по полному кругу предприятий), за январь - </w:t>
            </w:r>
            <w:r>
              <w:t>ноябрь</w:t>
            </w:r>
            <w:r w:rsidRPr="00C04A80">
              <w:t xml:space="preserve"> 201</w:t>
            </w:r>
            <w:r>
              <w:t>6</w:t>
            </w:r>
            <w:r w:rsidRPr="00C04A80">
              <w:t xml:space="preserve">  года,   тыс. человек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A" w:rsidRPr="00C04A80" w:rsidRDefault="001D7D4A" w:rsidP="00821499">
            <w:pPr>
              <w:tabs>
                <w:tab w:val="left" w:pos="1064"/>
              </w:tabs>
              <w:spacing w:after="120"/>
              <w:ind w:right="28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364,8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A" w:rsidRPr="00C04A80" w:rsidRDefault="001D7D4A" w:rsidP="00821499">
            <w:pPr>
              <w:tabs>
                <w:tab w:val="left" w:pos="1064"/>
              </w:tabs>
              <w:spacing w:after="120"/>
              <w:ind w:right="28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365,7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A" w:rsidRPr="00C04A80" w:rsidRDefault="001D7D4A" w:rsidP="00821499">
            <w:pPr>
              <w:spacing w:after="120"/>
              <w:ind w:right="28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D7D4A" w:rsidRPr="00C04A80" w:rsidRDefault="001D7D4A" w:rsidP="00821499">
            <w:pPr>
              <w:spacing w:after="120"/>
              <w:ind w:right="28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97,9</w:t>
            </w:r>
          </w:p>
        </w:tc>
      </w:tr>
      <w:tr w:rsidR="001D7D4A" w:rsidRPr="00C04A80" w:rsidTr="00F70E20">
        <w:trPr>
          <w:cantSplit/>
          <w:jc w:val="right"/>
        </w:trPr>
        <w:tc>
          <w:tcPr>
            <w:tcW w:w="22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D7D4A" w:rsidRPr="00C04A80" w:rsidRDefault="001D7D4A" w:rsidP="00F70E20">
            <w:pPr>
              <w:pStyle w:val="af"/>
              <w:widowControl/>
              <w:spacing w:after="120"/>
              <w:jc w:val="left"/>
            </w:pPr>
            <w:r w:rsidRPr="00C04A80">
              <w:t xml:space="preserve">Численность официально зарегистрированных безработных на  1 </w:t>
            </w:r>
            <w:r>
              <w:t xml:space="preserve">января </w:t>
            </w:r>
            <w:r w:rsidRPr="00C04A80">
              <w:t xml:space="preserve"> 201</w:t>
            </w:r>
            <w:r>
              <w:t>7</w:t>
            </w:r>
            <w:r w:rsidRPr="00C04A80">
              <w:t xml:space="preserve">  года, тыс. ч</w:t>
            </w:r>
            <w:r w:rsidRPr="00C04A80">
              <w:t>е</w:t>
            </w:r>
            <w:r w:rsidRPr="00C04A80">
              <w:t>ловек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A" w:rsidRPr="003C566B" w:rsidRDefault="001D7D4A" w:rsidP="00821499">
            <w:pPr>
              <w:tabs>
                <w:tab w:val="left" w:pos="1064"/>
              </w:tabs>
              <w:spacing w:after="120"/>
              <w:ind w:right="28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A" w:rsidRPr="00C04A80" w:rsidRDefault="001D7D4A" w:rsidP="00821499">
            <w:pPr>
              <w:spacing w:after="120"/>
              <w:jc w:val="center"/>
              <w:rPr>
                <w:sz w:val="22"/>
                <w:szCs w:val="22"/>
              </w:rPr>
            </w:pPr>
            <w:r w:rsidRPr="00C04A80">
              <w:rPr>
                <w:sz w:val="22"/>
                <w:szCs w:val="22"/>
              </w:rPr>
              <w:t>х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A" w:rsidRPr="00C04A80" w:rsidRDefault="001D7D4A" w:rsidP="00821499">
            <w:pPr>
              <w:spacing w:after="120"/>
              <w:ind w:right="28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D7D4A" w:rsidRPr="00C04A80" w:rsidRDefault="001D7D4A" w:rsidP="00821499">
            <w:pPr>
              <w:spacing w:after="120"/>
              <w:jc w:val="center"/>
              <w:rPr>
                <w:sz w:val="22"/>
                <w:szCs w:val="22"/>
              </w:rPr>
            </w:pPr>
            <w:r w:rsidRPr="00C04A80">
              <w:rPr>
                <w:sz w:val="22"/>
                <w:szCs w:val="22"/>
              </w:rPr>
              <w:t>х</w:t>
            </w:r>
          </w:p>
        </w:tc>
      </w:tr>
      <w:tr w:rsidR="001D7D4A" w:rsidRPr="00C04A80" w:rsidTr="00F70E20">
        <w:trPr>
          <w:cantSplit/>
          <w:jc w:val="right"/>
        </w:trPr>
        <w:tc>
          <w:tcPr>
            <w:tcW w:w="22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D7D4A" w:rsidRPr="00C04A80" w:rsidRDefault="001D7D4A" w:rsidP="00F70E20">
            <w:pPr>
              <w:spacing w:after="120"/>
              <w:ind w:right="-113"/>
              <w:rPr>
                <w:sz w:val="22"/>
                <w:szCs w:val="22"/>
              </w:rPr>
            </w:pPr>
            <w:r w:rsidRPr="00C04A80">
              <w:rPr>
                <w:sz w:val="22"/>
                <w:szCs w:val="22"/>
              </w:rPr>
              <w:t>Денежные доходы на душу населения, рублей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A" w:rsidRPr="00A6553D" w:rsidRDefault="001D7D4A" w:rsidP="00821499">
            <w:pPr>
              <w:tabs>
                <w:tab w:val="left" w:pos="1064"/>
              </w:tabs>
              <w:spacing w:after="120"/>
              <w:ind w:right="289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30273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A" w:rsidRPr="00A6553D" w:rsidRDefault="001D7D4A" w:rsidP="00821499">
            <w:pPr>
              <w:tabs>
                <w:tab w:val="left" w:pos="1064"/>
              </w:tabs>
              <w:spacing w:after="120"/>
              <w:ind w:right="289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21893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A" w:rsidRPr="00A6553D" w:rsidRDefault="001D7D4A" w:rsidP="00821499">
            <w:pPr>
              <w:spacing w:after="120"/>
              <w:ind w:right="289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95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D7D4A" w:rsidRPr="00A6553D" w:rsidRDefault="001D7D4A" w:rsidP="00821499">
            <w:pPr>
              <w:spacing w:after="120"/>
              <w:ind w:right="289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96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1D7D4A" w:rsidRPr="00C04A80" w:rsidTr="00F70E20">
        <w:trPr>
          <w:cantSplit/>
          <w:jc w:val="right"/>
        </w:trPr>
        <w:tc>
          <w:tcPr>
            <w:tcW w:w="22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D7D4A" w:rsidRPr="00C04A80" w:rsidRDefault="001D7D4A" w:rsidP="001D7D4A">
            <w:pPr>
              <w:pStyle w:val="a5"/>
              <w:spacing w:after="120"/>
              <w:rPr>
                <w:sz w:val="22"/>
                <w:szCs w:val="22"/>
              </w:rPr>
            </w:pPr>
            <w:r w:rsidRPr="00C04A80">
              <w:t>Реальные располагаемые денежные</w:t>
            </w:r>
            <w:r>
              <w:br/>
            </w:r>
            <w:r w:rsidRPr="00C04A80">
              <w:rPr>
                <w:sz w:val="22"/>
                <w:szCs w:val="22"/>
              </w:rPr>
              <w:t xml:space="preserve">доходы </w:t>
            </w:r>
            <w:r w:rsidRPr="00C04A80">
              <w:rPr>
                <w:b/>
                <w:bCs/>
                <w:sz w:val="22"/>
                <w:szCs w:val="22"/>
              </w:rPr>
              <w:t xml:space="preserve"> </w:t>
            </w:r>
            <w:r w:rsidRPr="00C04A80">
              <w:rPr>
                <w:sz w:val="22"/>
                <w:szCs w:val="22"/>
              </w:rPr>
              <w:t xml:space="preserve">населения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A" w:rsidRPr="001D7D4A" w:rsidRDefault="001D7D4A" w:rsidP="00821499">
            <w:pPr>
              <w:spacing w:after="120"/>
              <w:jc w:val="center"/>
              <w:rPr>
                <w:sz w:val="22"/>
                <w:szCs w:val="22"/>
              </w:rPr>
            </w:pPr>
            <w:r w:rsidRPr="00821499">
              <w:rPr>
                <w:sz w:val="22"/>
                <w:szCs w:val="22"/>
              </w:rPr>
              <w:t>x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A" w:rsidRPr="001D7D4A" w:rsidRDefault="001D7D4A" w:rsidP="00821499">
            <w:pPr>
              <w:spacing w:after="120"/>
              <w:jc w:val="center"/>
              <w:rPr>
                <w:sz w:val="22"/>
                <w:szCs w:val="22"/>
              </w:rPr>
            </w:pPr>
            <w:r w:rsidRPr="00821499">
              <w:rPr>
                <w:sz w:val="22"/>
                <w:szCs w:val="22"/>
              </w:rPr>
              <w:t>x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A" w:rsidRPr="001D7D4A" w:rsidRDefault="001D7D4A" w:rsidP="00821499">
            <w:pPr>
              <w:spacing w:after="120"/>
              <w:ind w:right="289"/>
              <w:jc w:val="right"/>
              <w:rPr>
                <w:sz w:val="22"/>
                <w:szCs w:val="22"/>
              </w:rPr>
            </w:pPr>
            <w:r w:rsidRPr="001D7D4A">
              <w:rPr>
                <w:sz w:val="22"/>
                <w:szCs w:val="22"/>
              </w:rPr>
              <w:t>88</w:t>
            </w:r>
            <w:r>
              <w:rPr>
                <w:sz w:val="22"/>
                <w:szCs w:val="22"/>
              </w:rPr>
              <w:t>,</w:t>
            </w:r>
            <w:r w:rsidRPr="001D7D4A">
              <w:rPr>
                <w:sz w:val="22"/>
                <w:szCs w:val="22"/>
              </w:rP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D7D4A" w:rsidRPr="001D7D4A" w:rsidRDefault="001D7D4A" w:rsidP="00821499">
            <w:pPr>
              <w:spacing w:after="120"/>
              <w:ind w:right="289"/>
              <w:jc w:val="right"/>
              <w:rPr>
                <w:sz w:val="22"/>
                <w:szCs w:val="22"/>
              </w:rPr>
            </w:pPr>
            <w:r w:rsidRPr="001D7D4A">
              <w:rPr>
                <w:sz w:val="22"/>
                <w:szCs w:val="22"/>
              </w:rPr>
              <w:t>89</w:t>
            </w:r>
            <w:r>
              <w:rPr>
                <w:sz w:val="22"/>
                <w:szCs w:val="22"/>
              </w:rPr>
              <w:t>,</w:t>
            </w:r>
            <w:r w:rsidRPr="001D7D4A">
              <w:rPr>
                <w:sz w:val="22"/>
                <w:szCs w:val="22"/>
              </w:rPr>
              <w:t>7</w:t>
            </w:r>
          </w:p>
        </w:tc>
      </w:tr>
      <w:tr w:rsidR="001D7D4A" w:rsidRPr="00C04A80" w:rsidTr="00F70E20">
        <w:trPr>
          <w:cantSplit/>
          <w:jc w:val="right"/>
        </w:trPr>
        <w:tc>
          <w:tcPr>
            <w:tcW w:w="22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D7D4A" w:rsidRPr="00C04A80" w:rsidRDefault="001D7D4A" w:rsidP="00F70E20">
            <w:pPr>
              <w:spacing w:after="120"/>
              <w:ind w:left="113" w:right="-113"/>
              <w:rPr>
                <w:sz w:val="22"/>
                <w:szCs w:val="22"/>
              </w:rPr>
            </w:pPr>
            <w:r w:rsidRPr="00C04A80">
              <w:rPr>
                <w:sz w:val="22"/>
                <w:szCs w:val="22"/>
              </w:rPr>
              <w:t xml:space="preserve">утвержденные  данные </w:t>
            </w:r>
            <w:r w:rsidRPr="00C04A80">
              <w:rPr>
                <w:sz w:val="22"/>
                <w:szCs w:val="22"/>
              </w:rPr>
              <w:br/>
              <w:t xml:space="preserve">за  </w:t>
            </w:r>
            <w:r>
              <w:rPr>
                <w:sz w:val="22"/>
                <w:szCs w:val="22"/>
              </w:rPr>
              <w:t>ноябрь</w:t>
            </w:r>
            <w:r w:rsidRPr="00C04A80">
              <w:rPr>
                <w:sz w:val="22"/>
                <w:szCs w:val="22"/>
              </w:rPr>
              <w:t xml:space="preserve">  201</w:t>
            </w:r>
            <w:r>
              <w:rPr>
                <w:sz w:val="22"/>
                <w:szCs w:val="22"/>
              </w:rPr>
              <w:t>6</w:t>
            </w:r>
            <w:r w:rsidRPr="00C04A80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A" w:rsidRPr="00C04A80" w:rsidRDefault="001D7D4A" w:rsidP="00821499">
            <w:pPr>
              <w:spacing w:after="120"/>
              <w:jc w:val="center"/>
              <w:rPr>
                <w:sz w:val="22"/>
                <w:szCs w:val="22"/>
              </w:rPr>
            </w:pPr>
            <w:r w:rsidRPr="00C04A80">
              <w:rPr>
                <w:sz w:val="22"/>
                <w:szCs w:val="22"/>
              </w:rPr>
              <w:t>х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A" w:rsidRPr="00C04A80" w:rsidRDefault="001D7D4A" w:rsidP="00821499">
            <w:pPr>
              <w:spacing w:after="120"/>
              <w:jc w:val="center"/>
              <w:rPr>
                <w:sz w:val="22"/>
                <w:szCs w:val="22"/>
              </w:rPr>
            </w:pPr>
            <w:r w:rsidRPr="00C04A80">
              <w:rPr>
                <w:sz w:val="22"/>
                <w:szCs w:val="22"/>
              </w:rPr>
              <w:t>х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A" w:rsidRPr="00C04A80" w:rsidRDefault="001D7D4A" w:rsidP="00821499">
            <w:pPr>
              <w:spacing w:after="120"/>
              <w:ind w:right="28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D7D4A" w:rsidRPr="00C04A80" w:rsidRDefault="001D7D4A" w:rsidP="00821499">
            <w:pPr>
              <w:spacing w:after="120"/>
              <w:ind w:right="28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89,6</w:t>
            </w:r>
          </w:p>
        </w:tc>
      </w:tr>
      <w:tr w:rsidR="001D7D4A" w:rsidRPr="00C04A80" w:rsidTr="00F70E20">
        <w:trPr>
          <w:cantSplit/>
          <w:jc w:val="right"/>
        </w:trPr>
        <w:tc>
          <w:tcPr>
            <w:tcW w:w="22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A" w:rsidRPr="00C04A80" w:rsidRDefault="001D7D4A" w:rsidP="00F70E20">
            <w:pPr>
              <w:spacing w:after="120"/>
              <w:ind w:right="-113"/>
              <w:rPr>
                <w:sz w:val="22"/>
                <w:szCs w:val="22"/>
              </w:rPr>
            </w:pPr>
            <w:r w:rsidRPr="00C04A80">
              <w:rPr>
                <w:sz w:val="22"/>
                <w:szCs w:val="22"/>
              </w:rPr>
              <w:t xml:space="preserve">Начисленная средняя заработная плата  одного работника  за январь - </w:t>
            </w:r>
            <w:r>
              <w:rPr>
                <w:sz w:val="22"/>
                <w:szCs w:val="22"/>
              </w:rPr>
              <w:t>ноябрь</w:t>
            </w:r>
            <w:r w:rsidRPr="00C04A80">
              <w:rPr>
                <w:sz w:val="22"/>
                <w:szCs w:val="22"/>
              </w:rPr>
              <w:t xml:space="preserve">  201</w:t>
            </w:r>
            <w:r>
              <w:rPr>
                <w:sz w:val="22"/>
                <w:szCs w:val="22"/>
              </w:rPr>
              <w:t>6</w:t>
            </w:r>
            <w:r w:rsidRPr="00C04A80">
              <w:rPr>
                <w:sz w:val="22"/>
                <w:szCs w:val="22"/>
              </w:rPr>
              <w:t xml:space="preserve">  года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A" w:rsidRPr="00C04A80" w:rsidRDefault="001D7D4A" w:rsidP="00821499">
            <w:pPr>
              <w:spacing w:after="120"/>
              <w:ind w:right="289"/>
              <w:jc w:val="right"/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A" w:rsidRPr="00C04A80" w:rsidRDefault="001D7D4A" w:rsidP="00821499">
            <w:pPr>
              <w:spacing w:after="120"/>
              <w:ind w:right="289"/>
              <w:jc w:val="right"/>
              <w:rPr>
                <w:sz w:val="22"/>
                <w:szCs w:val="22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A" w:rsidRPr="00C04A80" w:rsidRDefault="001D7D4A" w:rsidP="00821499">
            <w:pPr>
              <w:spacing w:after="120"/>
              <w:ind w:right="289"/>
              <w:jc w:val="right"/>
              <w:rPr>
                <w:sz w:val="22"/>
                <w:szCs w:val="22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D7D4A" w:rsidRPr="00C04A80" w:rsidRDefault="001D7D4A" w:rsidP="00821499">
            <w:pPr>
              <w:spacing w:after="120"/>
              <w:ind w:right="289"/>
              <w:jc w:val="right"/>
              <w:rPr>
                <w:sz w:val="22"/>
                <w:szCs w:val="22"/>
              </w:rPr>
            </w:pPr>
          </w:p>
        </w:tc>
      </w:tr>
      <w:tr w:rsidR="001D7D4A" w:rsidRPr="00C04A80" w:rsidTr="00F70E20">
        <w:trPr>
          <w:cantSplit/>
          <w:jc w:val="right"/>
        </w:trPr>
        <w:tc>
          <w:tcPr>
            <w:tcW w:w="22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A" w:rsidRPr="00C04A80" w:rsidRDefault="001D7D4A" w:rsidP="00F70E20">
            <w:pPr>
              <w:spacing w:after="120"/>
              <w:ind w:left="113"/>
              <w:rPr>
                <w:sz w:val="22"/>
                <w:szCs w:val="22"/>
              </w:rPr>
            </w:pPr>
            <w:r w:rsidRPr="00C04A80">
              <w:rPr>
                <w:sz w:val="22"/>
                <w:szCs w:val="22"/>
              </w:rPr>
              <w:t>номинальная,    рублей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A" w:rsidRPr="00C04A80" w:rsidRDefault="001D7D4A" w:rsidP="00821499">
            <w:pPr>
              <w:spacing w:after="120"/>
              <w:ind w:right="28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24576,2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A" w:rsidRPr="00C04A80" w:rsidRDefault="001D7D4A" w:rsidP="00821499">
            <w:pPr>
              <w:spacing w:after="120"/>
              <w:ind w:right="28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23813,3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A" w:rsidRPr="00C04A80" w:rsidRDefault="001D7D4A" w:rsidP="00821499">
            <w:pPr>
              <w:spacing w:after="120"/>
              <w:ind w:right="28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D7D4A" w:rsidRPr="00C04A80" w:rsidRDefault="001D7D4A" w:rsidP="00821499">
            <w:pPr>
              <w:spacing w:after="120"/>
              <w:ind w:right="28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107,2</w:t>
            </w:r>
          </w:p>
        </w:tc>
      </w:tr>
      <w:tr w:rsidR="001D7D4A" w:rsidRPr="00C04A80" w:rsidTr="00F70E20">
        <w:trPr>
          <w:cantSplit/>
          <w:jc w:val="right"/>
        </w:trPr>
        <w:tc>
          <w:tcPr>
            <w:tcW w:w="22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A" w:rsidRPr="00C04A80" w:rsidRDefault="001D7D4A" w:rsidP="00F70E20">
            <w:pPr>
              <w:spacing w:after="120"/>
              <w:ind w:left="113"/>
              <w:rPr>
                <w:sz w:val="22"/>
                <w:szCs w:val="22"/>
              </w:rPr>
            </w:pPr>
            <w:r w:rsidRPr="00C04A80">
              <w:rPr>
                <w:sz w:val="22"/>
                <w:szCs w:val="22"/>
              </w:rPr>
              <w:t>реальная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A" w:rsidRPr="00C04A80" w:rsidRDefault="001D7D4A" w:rsidP="00821499">
            <w:pPr>
              <w:spacing w:after="120"/>
              <w:jc w:val="center"/>
              <w:rPr>
                <w:sz w:val="22"/>
                <w:szCs w:val="22"/>
              </w:rPr>
            </w:pPr>
            <w:r w:rsidRPr="00C04A80">
              <w:rPr>
                <w:sz w:val="22"/>
                <w:szCs w:val="22"/>
              </w:rPr>
              <w:t>х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A" w:rsidRPr="00C04A80" w:rsidRDefault="001D7D4A" w:rsidP="00821499">
            <w:pPr>
              <w:spacing w:after="120"/>
              <w:jc w:val="center"/>
              <w:rPr>
                <w:sz w:val="22"/>
                <w:szCs w:val="22"/>
              </w:rPr>
            </w:pPr>
            <w:r w:rsidRPr="00C04A80">
              <w:rPr>
                <w:sz w:val="22"/>
                <w:szCs w:val="22"/>
              </w:rPr>
              <w:t>х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D4A" w:rsidRPr="00C04A80" w:rsidRDefault="001D7D4A" w:rsidP="00821499">
            <w:pPr>
              <w:spacing w:after="120"/>
              <w:ind w:right="28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D7D4A" w:rsidRPr="00C04A80" w:rsidRDefault="001D7D4A" w:rsidP="00821499">
            <w:pPr>
              <w:spacing w:after="120"/>
              <w:ind w:right="28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101,0</w:t>
            </w:r>
          </w:p>
        </w:tc>
      </w:tr>
      <w:tr w:rsidR="001D7D4A" w:rsidRPr="00C04A80" w:rsidTr="00F70E20">
        <w:trPr>
          <w:cantSplit/>
          <w:jc w:val="right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7D4A" w:rsidRPr="00546EBA" w:rsidRDefault="001D7D4A" w:rsidP="00F70E20">
            <w:pPr>
              <w:spacing w:before="120"/>
              <w:ind w:right="113"/>
              <w:jc w:val="both"/>
              <w:rPr>
                <w:bCs/>
                <w:sz w:val="22"/>
                <w:szCs w:val="22"/>
              </w:rPr>
            </w:pPr>
            <w:r w:rsidRPr="00546EBA">
              <w:rPr>
                <w:bCs/>
                <w:sz w:val="22"/>
                <w:szCs w:val="22"/>
                <w:vertAlign w:val="superscript"/>
              </w:rPr>
              <w:t>1)</w:t>
            </w:r>
            <w:r w:rsidRPr="00546EBA">
              <w:rPr>
                <w:bCs/>
                <w:sz w:val="22"/>
                <w:szCs w:val="22"/>
              </w:rPr>
              <w:t xml:space="preserve">  К предыдущему месяцу</w:t>
            </w:r>
          </w:p>
          <w:p w:rsidR="001D7D4A" w:rsidRPr="00546EBA" w:rsidRDefault="001D7D4A" w:rsidP="00F70E20">
            <w:pPr>
              <w:ind w:right="113"/>
              <w:jc w:val="both"/>
              <w:rPr>
                <w:bCs/>
                <w:sz w:val="22"/>
                <w:szCs w:val="22"/>
              </w:rPr>
            </w:pPr>
            <w:r w:rsidRPr="00546EBA">
              <w:rPr>
                <w:bCs/>
                <w:sz w:val="22"/>
                <w:szCs w:val="22"/>
                <w:vertAlign w:val="superscript"/>
              </w:rPr>
              <w:t>2)</w:t>
            </w:r>
            <w:r w:rsidRPr="00546EBA">
              <w:rPr>
                <w:bCs/>
                <w:sz w:val="22"/>
                <w:szCs w:val="22"/>
              </w:rPr>
              <w:t xml:space="preserve">  В фактических ценах без налога на добавленную стоимость, акцизов и других аналогичных  платежей. Темп роста</w:t>
            </w:r>
          </w:p>
          <w:p w:rsidR="001D7D4A" w:rsidRPr="00546EBA" w:rsidRDefault="001D7D4A" w:rsidP="00F70E20">
            <w:pPr>
              <w:ind w:right="113"/>
              <w:jc w:val="both"/>
              <w:rPr>
                <w:bCs/>
                <w:sz w:val="22"/>
                <w:szCs w:val="22"/>
              </w:rPr>
            </w:pPr>
            <w:r w:rsidRPr="00546EBA">
              <w:rPr>
                <w:bCs/>
                <w:sz w:val="22"/>
                <w:szCs w:val="22"/>
                <w:vertAlign w:val="superscript"/>
              </w:rPr>
              <w:t xml:space="preserve">3) </w:t>
            </w:r>
            <w:r w:rsidRPr="00546EBA">
              <w:rPr>
                <w:bCs/>
                <w:sz w:val="22"/>
                <w:szCs w:val="22"/>
              </w:rPr>
              <w:t xml:space="preserve"> К декабрю 2015 года</w:t>
            </w:r>
          </w:p>
          <w:p w:rsidR="001D7D4A" w:rsidRPr="00C04A80" w:rsidRDefault="001D7D4A" w:rsidP="00F70E20">
            <w:pPr>
              <w:ind w:right="113"/>
              <w:jc w:val="both"/>
              <w:rPr>
                <w:bCs/>
                <w:sz w:val="22"/>
                <w:szCs w:val="22"/>
              </w:rPr>
            </w:pPr>
            <w:r w:rsidRPr="00546EBA">
              <w:rPr>
                <w:bCs/>
                <w:sz w:val="22"/>
                <w:szCs w:val="22"/>
                <w:vertAlign w:val="superscript"/>
              </w:rPr>
              <w:t>4)</w:t>
            </w:r>
            <w:r w:rsidRPr="00546EBA">
              <w:rPr>
                <w:bCs/>
                <w:sz w:val="22"/>
                <w:szCs w:val="22"/>
              </w:rPr>
              <w:t xml:space="preserve"> Рассчитан  с учетом изменения  круга отчитывающихся предприятий  и корректировки  данных  соотве</w:t>
            </w:r>
            <w:r w:rsidRPr="00546EBA">
              <w:rPr>
                <w:bCs/>
                <w:sz w:val="22"/>
                <w:szCs w:val="22"/>
              </w:rPr>
              <w:t>т</w:t>
            </w:r>
            <w:r w:rsidRPr="00546EBA">
              <w:rPr>
                <w:bCs/>
                <w:sz w:val="22"/>
                <w:szCs w:val="22"/>
              </w:rPr>
              <w:t>ствующего периода прошлого года, исходя из изменений учетной политики, законодательных актов</w:t>
            </w:r>
          </w:p>
        </w:tc>
      </w:tr>
    </w:tbl>
    <w:p w:rsidR="00EA4BB6" w:rsidRPr="001D7D4A" w:rsidRDefault="00EA4BB6" w:rsidP="00196856">
      <w:pPr>
        <w:pStyle w:val="af1"/>
        <w:spacing w:after="120"/>
        <w:rPr>
          <w:rFonts w:ascii="Arial" w:hAnsi="Arial" w:cs="Arial"/>
          <w:color w:val="FF0000"/>
          <w:sz w:val="22"/>
        </w:rPr>
      </w:pPr>
    </w:p>
    <w:p w:rsidR="00FC6A64" w:rsidRPr="002C14A9" w:rsidRDefault="00FC6A64" w:rsidP="00196856">
      <w:pPr>
        <w:pStyle w:val="af1"/>
        <w:spacing w:after="120"/>
        <w:rPr>
          <w:rFonts w:ascii="Arial" w:hAnsi="Arial" w:cs="Arial"/>
          <w:sz w:val="22"/>
        </w:rPr>
      </w:pPr>
      <w:r w:rsidRPr="002C14A9">
        <w:rPr>
          <w:rFonts w:ascii="Arial" w:hAnsi="Arial" w:cs="Arial"/>
          <w:sz w:val="22"/>
        </w:rPr>
        <w:t>ПРОМЫШЛЕННОЕ    ПРОИЗВОДСТВО</w:t>
      </w:r>
    </w:p>
    <w:p w:rsidR="00F70E20" w:rsidRPr="00F70E20" w:rsidRDefault="00F70E20" w:rsidP="00F70E20">
      <w:pPr>
        <w:ind w:right="43" w:firstLine="709"/>
        <w:jc w:val="both"/>
        <w:rPr>
          <w:sz w:val="24"/>
          <w:szCs w:val="24"/>
        </w:rPr>
      </w:pPr>
      <w:r w:rsidRPr="00F70E20">
        <w:rPr>
          <w:sz w:val="24"/>
          <w:szCs w:val="24"/>
        </w:rPr>
        <w:t>В январе – декабре 2016 года полным кругом организаций – производителей отгружено т</w:t>
      </w:r>
      <w:r w:rsidRPr="00F70E20">
        <w:rPr>
          <w:sz w:val="24"/>
          <w:szCs w:val="24"/>
        </w:rPr>
        <w:t>о</w:t>
      </w:r>
      <w:r w:rsidRPr="00F70E20">
        <w:rPr>
          <w:sz w:val="24"/>
          <w:szCs w:val="24"/>
        </w:rPr>
        <w:t>варов собственного производства, выполнено работ и услуг собственными силами (без НДС, а</w:t>
      </w:r>
      <w:r w:rsidRPr="00F70E20">
        <w:rPr>
          <w:sz w:val="24"/>
          <w:szCs w:val="24"/>
        </w:rPr>
        <w:t>к</w:t>
      </w:r>
      <w:r w:rsidRPr="00F70E20">
        <w:rPr>
          <w:sz w:val="24"/>
          <w:szCs w:val="24"/>
        </w:rPr>
        <w:t xml:space="preserve">цизов и других аналогичных платежей) на  283232,8 млн. рублей, темп роста составил  108,9%  к соответствующему периоду прошлого года. </w:t>
      </w:r>
    </w:p>
    <w:p w:rsidR="00F70E20" w:rsidRPr="00F70E20" w:rsidRDefault="00F70E20" w:rsidP="00F70E20">
      <w:pPr>
        <w:pStyle w:val="31"/>
        <w:spacing w:before="0"/>
        <w:rPr>
          <w:sz w:val="24"/>
          <w:szCs w:val="24"/>
        </w:rPr>
      </w:pPr>
      <w:r w:rsidRPr="00F70E20">
        <w:rPr>
          <w:sz w:val="24"/>
          <w:szCs w:val="24"/>
        </w:rPr>
        <w:t>Индекс промышленного производства составил к январю – декабрю 2015 года 100,8%, к декабрю 2015 года – 105,2%.</w:t>
      </w:r>
    </w:p>
    <w:p w:rsidR="00F70E20" w:rsidRDefault="00F70E20" w:rsidP="00F70E20">
      <w:pPr>
        <w:pStyle w:val="2"/>
        <w:spacing w:before="120" w:after="120"/>
        <w:ind w:right="45" w:firstLine="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Основные показатели организаций - производителей </w:t>
      </w:r>
      <w:r>
        <w:rPr>
          <w:rFonts w:ascii="Arial" w:hAnsi="Arial" w:cs="Arial"/>
          <w:b/>
          <w:bCs/>
          <w:sz w:val="22"/>
        </w:rPr>
        <w:br/>
        <w:t>по видам экономической деятельности в январе – декабре 2016 года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76"/>
        <w:gridCol w:w="1659"/>
        <w:gridCol w:w="1742"/>
        <w:gridCol w:w="1744"/>
      </w:tblGrid>
      <w:tr w:rsidR="00F70E20" w:rsidTr="00F70E20">
        <w:trPr>
          <w:cantSplit/>
          <w:trHeight w:val="300"/>
          <w:tblHeader/>
        </w:trPr>
        <w:tc>
          <w:tcPr>
            <w:tcW w:w="2531" w:type="pct"/>
            <w:vMerge w:val="restart"/>
          </w:tcPr>
          <w:p w:rsidR="00F70E20" w:rsidRDefault="00F70E20" w:rsidP="00F70E20">
            <w:pPr>
              <w:pStyle w:val="2"/>
              <w:spacing w:after="6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Виды деятельности</w:t>
            </w:r>
          </w:p>
        </w:tc>
        <w:tc>
          <w:tcPr>
            <w:tcW w:w="796" w:type="pct"/>
            <w:vMerge w:val="restart"/>
          </w:tcPr>
          <w:p w:rsidR="00F70E20" w:rsidRDefault="00F70E20" w:rsidP="002917D5">
            <w:pPr>
              <w:pStyle w:val="2"/>
              <w:spacing w:after="60"/>
              <w:ind w:left="34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Отгружено товаров, </w:t>
            </w:r>
            <w:r w:rsidR="002917D5">
              <w:rPr>
                <w:sz w:val="22"/>
              </w:rPr>
              <w:br/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 xml:space="preserve">бот, услуг </w:t>
            </w:r>
            <w:r w:rsidR="002917D5">
              <w:rPr>
                <w:sz w:val="22"/>
              </w:rPr>
              <w:br/>
            </w:r>
            <w:r>
              <w:rPr>
                <w:sz w:val="22"/>
              </w:rPr>
              <w:t>за     январь-декабрь 2016, млн. рублей</w:t>
            </w:r>
          </w:p>
        </w:tc>
        <w:tc>
          <w:tcPr>
            <w:tcW w:w="1673" w:type="pct"/>
            <w:gridSpan w:val="2"/>
          </w:tcPr>
          <w:p w:rsidR="00F70E20" w:rsidRDefault="00F70E20" w:rsidP="002917D5">
            <w:pPr>
              <w:pStyle w:val="2"/>
              <w:spacing w:after="6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Индексы промышленного </w:t>
            </w:r>
            <w:r w:rsidR="002917D5">
              <w:rPr>
                <w:sz w:val="22"/>
              </w:rPr>
              <w:br/>
            </w:r>
            <w:r>
              <w:rPr>
                <w:sz w:val="22"/>
              </w:rPr>
              <w:t>прои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водства, в % к</w:t>
            </w:r>
          </w:p>
        </w:tc>
      </w:tr>
      <w:tr w:rsidR="00F70E20" w:rsidTr="00F70E20">
        <w:trPr>
          <w:cantSplit/>
          <w:trHeight w:val="470"/>
          <w:tblHeader/>
        </w:trPr>
        <w:tc>
          <w:tcPr>
            <w:tcW w:w="2531" w:type="pct"/>
            <w:vMerge/>
          </w:tcPr>
          <w:p w:rsidR="00F70E20" w:rsidRDefault="00F70E20" w:rsidP="00F70E20">
            <w:pPr>
              <w:pStyle w:val="2"/>
              <w:spacing w:after="60"/>
              <w:ind w:firstLine="0"/>
              <w:rPr>
                <w:sz w:val="22"/>
              </w:rPr>
            </w:pPr>
          </w:p>
        </w:tc>
        <w:tc>
          <w:tcPr>
            <w:tcW w:w="796" w:type="pct"/>
            <w:vMerge/>
          </w:tcPr>
          <w:p w:rsidR="00F70E20" w:rsidRDefault="00F70E20" w:rsidP="002917D5">
            <w:pPr>
              <w:pStyle w:val="2"/>
              <w:spacing w:after="60"/>
              <w:ind w:firstLine="0"/>
              <w:jc w:val="center"/>
              <w:rPr>
                <w:sz w:val="22"/>
              </w:rPr>
            </w:pPr>
          </w:p>
        </w:tc>
        <w:tc>
          <w:tcPr>
            <w:tcW w:w="836" w:type="pct"/>
          </w:tcPr>
          <w:p w:rsidR="00F70E20" w:rsidRDefault="00F70E20" w:rsidP="002917D5">
            <w:pPr>
              <w:pStyle w:val="2"/>
              <w:spacing w:after="60"/>
              <w:ind w:left="2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январю-декабрю </w:t>
            </w:r>
            <w:r w:rsidR="002917D5">
              <w:rPr>
                <w:sz w:val="22"/>
              </w:rPr>
              <w:br/>
            </w:r>
            <w:r>
              <w:rPr>
                <w:sz w:val="22"/>
              </w:rPr>
              <w:t>2015</w:t>
            </w:r>
          </w:p>
        </w:tc>
        <w:tc>
          <w:tcPr>
            <w:tcW w:w="837" w:type="pct"/>
          </w:tcPr>
          <w:p w:rsidR="00F70E20" w:rsidRDefault="00F70E20" w:rsidP="002917D5">
            <w:pPr>
              <w:pStyle w:val="2"/>
              <w:spacing w:after="60"/>
              <w:ind w:left="152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декабрю </w:t>
            </w:r>
            <w:r w:rsidR="002917D5">
              <w:rPr>
                <w:sz w:val="22"/>
              </w:rPr>
              <w:br/>
            </w:r>
            <w:r>
              <w:rPr>
                <w:sz w:val="22"/>
              </w:rPr>
              <w:t>2015</w:t>
            </w:r>
          </w:p>
        </w:tc>
      </w:tr>
      <w:tr w:rsidR="00F70E20" w:rsidTr="00F70E20">
        <w:trPr>
          <w:cantSplit/>
          <w:trHeight w:val="254"/>
        </w:trPr>
        <w:tc>
          <w:tcPr>
            <w:tcW w:w="2531" w:type="pct"/>
          </w:tcPr>
          <w:p w:rsidR="00F70E20" w:rsidRDefault="00F70E20" w:rsidP="00F70E20">
            <w:pPr>
              <w:pStyle w:val="2"/>
              <w:spacing w:after="60"/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Добыча полезных ископаемых – всего </w:t>
            </w:r>
          </w:p>
        </w:tc>
        <w:tc>
          <w:tcPr>
            <w:tcW w:w="796" w:type="pct"/>
            <w:vAlign w:val="bottom"/>
          </w:tcPr>
          <w:p w:rsidR="00F70E20" w:rsidRPr="007804AE" w:rsidRDefault="00F70E20" w:rsidP="002917D5">
            <w:pPr>
              <w:pStyle w:val="210"/>
              <w:spacing w:before="0"/>
              <w:ind w:right="198" w:firstLine="0"/>
              <w:jc w:val="right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9452,9</w:t>
            </w:r>
          </w:p>
        </w:tc>
        <w:tc>
          <w:tcPr>
            <w:tcW w:w="836" w:type="pct"/>
            <w:vAlign w:val="bottom"/>
          </w:tcPr>
          <w:p w:rsidR="00F70E20" w:rsidRDefault="00F70E20" w:rsidP="002917D5">
            <w:pPr>
              <w:pStyle w:val="210"/>
              <w:spacing w:before="0"/>
              <w:ind w:left="13" w:right="198" w:firstLine="0"/>
              <w:jc w:val="right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110,2</w:t>
            </w:r>
          </w:p>
        </w:tc>
        <w:tc>
          <w:tcPr>
            <w:tcW w:w="837" w:type="pct"/>
            <w:vAlign w:val="bottom"/>
          </w:tcPr>
          <w:p w:rsidR="00F70E20" w:rsidRPr="00397F40" w:rsidRDefault="00F70E20" w:rsidP="002917D5">
            <w:pPr>
              <w:pStyle w:val="210"/>
              <w:spacing w:before="0"/>
              <w:ind w:right="198" w:firstLine="0"/>
              <w:jc w:val="right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109,1</w:t>
            </w:r>
          </w:p>
        </w:tc>
      </w:tr>
      <w:tr w:rsidR="00F70E20" w:rsidTr="00F70E20">
        <w:trPr>
          <w:cantSplit/>
          <w:trHeight w:val="254"/>
        </w:trPr>
        <w:tc>
          <w:tcPr>
            <w:tcW w:w="2531" w:type="pct"/>
          </w:tcPr>
          <w:p w:rsidR="00F70E20" w:rsidRDefault="00F70E20" w:rsidP="00F70E20">
            <w:pPr>
              <w:spacing w:after="60"/>
              <w:ind w:left="284"/>
              <w:rPr>
                <w:sz w:val="22"/>
              </w:rPr>
            </w:pPr>
            <w:r>
              <w:rPr>
                <w:sz w:val="22"/>
              </w:rPr>
              <w:t>добыча топливно – энергетических полезных 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 xml:space="preserve">копаемых </w:t>
            </w:r>
          </w:p>
        </w:tc>
        <w:tc>
          <w:tcPr>
            <w:tcW w:w="796" w:type="pct"/>
            <w:vAlign w:val="bottom"/>
          </w:tcPr>
          <w:p w:rsidR="00F70E20" w:rsidRPr="00F65CB4" w:rsidRDefault="00F70E20" w:rsidP="002917D5">
            <w:pPr>
              <w:pStyle w:val="210"/>
              <w:spacing w:before="0"/>
              <w:ind w:right="198" w:firstLine="0"/>
              <w:jc w:val="right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7795,3</w:t>
            </w:r>
          </w:p>
        </w:tc>
        <w:tc>
          <w:tcPr>
            <w:tcW w:w="836" w:type="pct"/>
            <w:vAlign w:val="bottom"/>
          </w:tcPr>
          <w:p w:rsidR="00F70E20" w:rsidRPr="00242E04" w:rsidRDefault="00F70E20" w:rsidP="002917D5">
            <w:pPr>
              <w:pStyle w:val="210"/>
              <w:spacing w:before="0"/>
              <w:ind w:left="13" w:right="198" w:firstLine="0"/>
              <w:jc w:val="right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111,1</w:t>
            </w:r>
          </w:p>
        </w:tc>
        <w:tc>
          <w:tcPr>
            <w:tcW w:w="837" w:type="pct"/>
            <w:vAlign w:val="bottom"/>
          </w:tcPr>
          <w:p w:rsidR="00F70E20" w:rsidRPr="00242E04" w:rsidRDefault="00F70E20" w:rsidP="002917D5">
            <w:pPr>
              <w:pStyle w:val="210"/>
              <w:spacing w:before="0"/>
              <w:ind w:left="94" w:right="198" w:firstLine="0"/>
              <w:jc w:val="right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116,9</w:t>
            </w:r>
          </w:p>
        </w:tc>
      </w:tr>
      <w:tr w:rsidR="00F70E20" w:rsidTr="00F70E20">
        <w:trPr>
          <w:cantSplit/>
          <w:trHeight w:val="254"/>
        </w:trPr>
        <w:tc>
          <w:tcPr>
            <w:tcW w:w="2531" w:type="pct"/>
          </w:tcPr>
          <w:p w:rsidR="00F70E20" w:rsidRPr="00D81244" w:rsidRDefault="00F70E20" w:rsidP="00F70E20">
            <w:pPr>
              <w:spacing w:after="60"/>
              <w:ind w:left="284"/>
              <w:rPr>
                <w:sz w:val="22"/>
              </w:rPr>
            </w:pPr>
            <w:r>
              <w:rPr>
                <w:sz w:val="22"/>
              </w:rPr>
              <w:t>добыча полезных ископаемых, кроме топливно-энергетических</w:t>
            </w:r>
          </w:p>
        </w:tc>
        <w:tc>
          <w:tcPr>
            <w:tcW w:w="796" w:type="pct"/>
            <w:vAlign w:val="bottom"/>
          </w:tcPr>
          <w:p w:rsidR="00F70E20" w:rsidRPr="008E0DE5" w:rsidRDefault="00F70E20" w:rsidP="002917D5">
            <w:pPr>
              <w:pStyle w:val="210"/>
              <w:spacing w:before="0"/>
              <w:ind w:right="198" w:firstLine="0"/>
              <w:jc w:val="right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1657,6</w:t>
            </w:r>
          </w:p>
        </w:tc>
        <w:tc>
          <w:tcPr>
            <w:tcW w:w="836" w:type="pct"/>
            <w:vAlign w:val="bottom"/>
          </w:tcPr>
          <w:p w:rsidR="00F70E20" w:rsidRDefault="00F70E20" w:rsidP="002917D5">
            <w:pPr>
              <w:pStyle w:val="210"/>
              <w:spacing w:before="0"/>
              <w:ind w:left="13" w:right="198" w:firstLine="0"/>
              <w:jc w:val="right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105,6</w:t>
            </w:r>
          </w:p>
        </w:tc>
        <w:tc>
          <w:tcPr>
            <w:tcW w:w="837" w:type="pct"/>
            <w:vAlign w:val="bottom"/>
          </w:tcPr>
          <w:p w:rsidR="00F70E20" w:rsidRPr="00E00A50" w:rsidRDefault="00F70E20" w:rsidP="002917D5">
            <w:pPr>
              <w:pStyle w:val="210"/>
              <w:spacing w:before="0"/>
              <w:ind w:left="94" w:right="198" w:firstLine="0"/>
              <w:jc w:val="right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75,3</w:t>
            </w:r>
          </w:p>
        </w:tc>
      </w:tr>
      <w:tr w:rsidR="00F70E20" w:rsidTr="00F70E20">
        <w:trPr>
          <w:cantSplit/>
          <w:trHeight w:val="358"/>
        </w:trPr>
        <w:tc>
          <w:tcPr>
            <w:tcW w:w="2531" w:type="pct"/>
          </w:tcPr>
          <w:p w:rsidR="00F70E20" w:rsidRDefault="00F70E20" w:rsidP="00F70E20">
            <w:pPr>
              <w:pStyle w:val="2"/>
              <w:spacing w:after="60"/>
              <w:ind w:left="34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Обрабатывающие производства – всего </w:t>
            </w:r>
          </w:p>
        </w:tc>
        <w:tc>
          <w:tcPr>
            <w:tcW w:w="796" w:type="pct"/>
            <w:vAlign w:val="bottom"/>
          </w:tcPr>
          <w:p w:rsidR="00F70E20" w:rsidRPr="00711056" w:rsidRDefault="00F70E20" w:rsidP="002917D5">
            <w:pPr>
              <w:pStyle w:val="210"/>
              <w:spacing w:before="0"/>
              <w:ind w:right="198" w:firstLine="0"/>
              <w:jc w:val="right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248538,8</w:t>
            </w:r>
          </w:p>
        </w:tc>
        <w:tc>
          <w:tcPr>
            <w:tcW w:w="836" w:type="pct"/>
            <w:vAlign w:val="bottom"/>
          </w:tcPr>
          <w:p w:rsidR="00F70E20" w:rsidRPr="003F0CE2" w:rsidRDefault="00F70E20" w:rsidP="002917D5">
            <w:pPr>
              <w:pStyle w:val="210"/>
              <w:spacing w:before="0"/>
              <w:ind w:left="11" w:right="198" w:firstLine="0"/>
              <w:jc w:val="right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101,0</w:t>
            </w:r>
          </w:p>
        </w:tc>
        <w:tc>
          <w:tcPr>
            <w:tcW w:w="837" w:type="pct"/>
            <w:vAlign w:val="bottom"/>
          </w:tcPr>
          <w:p w:rsidR="00F70E20" w:rsidRPr="009F5D58" w:rsidRDefault="00F70E20" w:rsidP="002917D5">
            <w:pPr>
              <w:pStyle w:val="210"/>
              <w:spacing w:before="0"/>
              <w:ind w:left="11" w:right="198" w:firstLine="0"/>
              <w:jc w:val="right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102,3</w:t>
            </w:r>
          </w:p>
        </w:tc>
      </w:tr>
      <w:tr w:rsidR="00F70E20" w:rsidTr="00F70E20">
        <w:trPr>
          <w:cantSplit/>
          <w:trHeight w:val="254"/>
        </w:trPr>
        <w:tc>
          <w:tcPr>
            <w:tcW w:w="2531" w:type="pct"/>
          </w:tcPr>
          <w:p w:rsidR="00F70E20" w:rsidRDefault="00F70E20" w:rsidP="00F70E20">
            <w:pPr>
              <w:spacing w:after="60"/>
              <w:ind w:left="249"/>
              <w:rPr>
                <w:sz w:val="22"/>
              </w:rPr>
            </w:pPr>
            <w:r>
              <w:rPr>
                <w:sz w:val="22"/>
              </w:rPr>
              <w:t>из них:</w:t>
            </w:r>
            <w:r>
              <w:rPr>
                <w:sz w:val="22"/>
              </w:rPr>
              <w:br/>
              <w:t>производство пищевых продуктов, включая н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 xml:space="preserve">питки, и табака </w:t>
            </w:r>
          </w:p>
        </w:tc>
        <w:tc>
          <w:tcPr>
            <w:tcW w:w="796" w:type="pct"/>
            <w:vAlign w:val="bottom"/>
          </w:tcPr>
          <w:p w:rsidR="00F70E20" w:rsidRDefault="00F70E20" w:rsidP="002917D5">
            <w:pPr>
              <w:pStyle w:val="210"/>
              <w:spacing w:before="0"/>
              <w:ind w:left="-108" w:right="198" w:firstLine="0"/>
              <w:jc w:val="right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57162,8</w:t>
            </w:r>
          </w:p>
        </w:tc>
        <w:tc>
          <w:tcPr>
            <w:tcW w:w="836" w:type="pct"/>
            <w:vAlign w:val="bottom"/>
          </w:tcPr>
          <w:p w:rsidR="00F70E20" w:rsidRDefault="00F70E20" w:rsidP="002917D5">
            <w:pPr>
              <w:pStyle w:val="210"/>
              <w:spacing w:before="0"/>
              <w:ind w:left="-108" w:right="198" w:firstLine="0"/>
              <w:jc w:val="right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138,0</w:t>
            </w:r>
          </w:p>
        </w:tc>
        <w:tc>
          <w:tcPr>
            <w:tcW w:w="837" w:type="pct"/>
            <w:vAlign w:val="bottom"/>
          </w:tcPr>
          <w:p w:rsidR="00F70E20" w:rsidRDefault="00F70E20" w:rsidP="002917D5">
            <w:pPr>
              <w:pStyle w:val="210"/>
              <w:spacing w:before="0"/>
              <w:ind w:left="-108" w:right="198" w:firstLine="0"/>
              <w:jc w:val="right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178,4</w:t>
            </w:r>
          </w:p>
        </w:tc>
      </w:tr>
      <w:tr w:rsidR="00F70E20" w:rsidTr="00F70E20">
        <w:trPr>
          <w:cantSplit/>
          <w:trHeight w:val="264"/>
        </w:trPr>
        <w:tc>
          <w:tcPr>
            <w:tcW w:w="2531" w:type="pct"/>
            <w:vAlign w:val="center"/>
          </w:tcPr>
          <w:p w:rsidR="00F70E20" w:rsidRDefault="00F70E20" w:rsidP="00F70E20">
            <w:pPr>
              <w:pStyle w:val="xl402"/>
              <w:spacing w:before="0" w:after="60"/>
              <w:ind w:left="284"/>
              <w:jc w:val="lef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текстильное и швейное производство</w:t>
            </w:r>
          </w:p>
        </w:tc>
        <w:tc>
          <w:tcPr>
            <w:tcW w:w="796" w:type="pct"/>
            <w:vAlign w:val="bottom"/>
          </w:tcPr>
          <w:p w:rsidR="00F70E20" w:rsidRDefault="00F70E20" w:rsidP="002917D5">
            <w:pPr>
              <w:pStyle w:val="210"/>
              <w:spacing w:before="0" w:line="240" w:lineRule="auto"/>
              <w:ind w:left="-108" w:right="198" w:firstLine="0"/>
              <w:jc w:val="right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2606,0</w:t>
            </w:r>
          </w:p>
        </w:tc>
        <w:tc>
          <w:tcPr>
            <w:tcW w:w="836" w:type="pct"/>
            <w:vAlign w:val="bottom"/>
          </w:tcPr>
          <w:p w:rsidR="00F70E20" w:rsidRPr="0031350D" w:rsidRDefault="00F70E20" w:rsidP="002917D5">
            <w:pPr>
              <w:pStyle w:val="2"/>
              <w:spacing w:after="60"/>
              <w:ind w:right="198" w:firstLine="0"/>
              <w:jc w:val="right"/>
              <w:rPr>
                <w:sz w:val="22"/>
              </w:rPr>
            </w:pPr>
            <w:r>
              <w:rPr>
                <w:sz w:val="22"/>
              </w:rPr>
              <w:t>85,5</w:t>
            </w:r>
          </w:p>
        </w:tc>
        <w:tc>
          <w:tcPr>
            <w:tcW w:w="837" w:type="pct"/>
            <w:vAlign w:val="bottom"/>
          </w:tcPr>
          <w:p w:rsidR="00F70E20" w:rsidRDefault="00F70E20" w:rsidP="002917D5">
            <w:pPr>
              <w:pStyle w:val="2"/>
              <w:spacing w:after="60"/>
              <w:ind w:right="198" w:firstLine="0"/>
              <w:jc w:val="right"/>
              <w:rPr>
                <w:sz w:val="22"/>
              </w:rPr>
            </w:pPr>
            <w:r>
              <w:rPr>
                <w:sz w:val="22"/>
              </w:rPr>
              <w:t>73,1</w:t>
            </w:r>
          </w:p>
        </w:tc>
      </w:tr>
      <w:tr w:rsidR="00F70E20" w:rsidTr="00F70E20">
        <w:trPr>
          <w:cantSplit/>
          <w:trHeight w:val="254"/>
        </w:trPr>
        <w:tc>
          <w:tcPr>
            <w:tcW w:w="2531" w:type="pct"/>
          </w:tcPr>
          <w:p w:rsidR="00F70E20" w:rsidRDefault="00F70E20" w:rsidP="00F70E20">
            <w:pPr>
              <w:spacing w:after="60"/>
              <w:ind w:left="284"/>
              <w:rPr>
                <w:sz w:val="22"/>
              </w:rPr>
            </w:pPr>
            <w:r>
              <w:rPr>
                <w:sz w:val="22"/>
              </w:rPr>
              <w:t>производство кожи, изделий из кожи и произво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 xml:space="preserve">ство обуви </w:t>
            </w:r>
          </w:p>
        </w:tc>
        <w:tc>
          <w:tcPr>
            <w:tcW w:w="796" w:type="pct"/>
            <w:vAlign w:val="bottom"/>
          </w:tcPr>
          <w:p w:rsidR="00F70E20" w:rsidRPr="00B82165" w:rsidRDefault="00F70E20" w:rsidP="002917D5">
            <w:pPr>
              <w:pStyle w:val="210"/>
              <w:spacing w:before="0"/>
              <w:ind w:left="-108" w:right="198" w:firstLine="0"/>
              <w:jc w:val="right"/>
              <w:rPr>
                <w:rFonts w:ascii="Times New Roman" w:hAnsi="Times New Roman"/>
                <w:i w:val="0"/>
              </w:rPr>
            </w:pPr>
            <w:r>
              <w:rPr>
                <w:i w:val="0"/>
              </w:rPr>
              <w:t>…</w:t>
            </w:r>
            <w:r w:rsidRPr="00B82165">
              <w:rPr>
                <w:i w:val="0"/>
              </w:rPr>
              <w:t xml:space="preserve"> </w:t>
            </w:r>
            <w:r w:rsidRPr="00B82165">
              <w:rPr>
                <w:i w:val="0"/>
                <w:vertAlign w:val="superscript"/>
              </w:rPr>
              <w:t>1)</w:t>
            </w:r>
          </w:p>
        </w:tc>
        <w:tc>
          <w:tcPr>
            <w:tcW w:w="836" w:type="pct"/>
            <w:vAlign w:val="bottom"/>
          </w:tcPr>
          <w:p w:rsidR="00F70E20" w:rsidRDefault="00F70E20" w:rsidP="002917D5">
            <w:pPr>
              <w:pStyle w:val="2"/>
              <w:spacing w:after="60"/>
              <w:ind w:right="198" w:firstLine="0"/>
              <w:jc w:val="right"/>
              <w:rPr>
                <w:sz w:val="22"/>
              </w:rPr>
            </w:pPr>
            <w:r>
              <w:rPr>
                <w:sz w:val="22"/>
              </w:rPr>
              <w:t>57,7</w:t>
            </w:r>
          </w:p>
        </w:tc>
        <w:tc>
          <w:tcPr>
            <w:tcW w:w="837" w:type="pct"/>
            <w:vAlign w:val="bottom"/>
          </w:tcPr>
          <w:p w:rsidR="00F70E20" w:rsidRPr="00A225DE" w:rsidRDefault="00F70E20" w:rsidP="002917D5">
            <w:pPr>
              <w:pStyle w:val="2"/>
              <w:spacing w:after="60"/>
              <w:ind w:right="198" w:firstLine="0"/>
              <w:jc w:val="right"/>
              <w:rPr>
                <w:sz w:val="22"/>
              </w:rPr>
            </w:pPr>
            <w:r>
              <w:rPr>
                <w:sz w:val="22"/>
              </w:rPr>
              <w:t>23,0</w:t>
            </w:r>
          </w:p>
        </w:tc>
      </w:tr>
      <w:tr w:rsidR="00F70E20" w:rsidTr="00F70E20">
        <w:trPr>
          <w:cantSplit/>
          <w:trHeight w:val="254"/>
        </w:trPr>
        <w:tc>
          <w:tcPr>
            <w:tcW w:w="2531" w:type="pct"/>
          </w:tcPr>
          <w:p w:rsidR="00F70E20" w:rsidRPr="00680944" w:rsidRDefault="00F70E20" w:rsidP="00F70E20">
            <w:pPr>
              <w:pStyle w:val="xl402"/>
              <w:spacing w:before="0" w:after="60"/>
              <w:ind w:left="284"/>
              <w:jc w:val="lef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обработка древесины и производство изделий из дерева </w:t>
            </w:r>
          </w:p>
        </w:tc>
        <w:tc>
          <w:tcPr>
            <w:tcW w:w="796" w:type="pct"/>
            <w:vAlign w:val="bottom"/>
          </w:tcPr>
          <w:p w:rsidR="00F70E20" w:rsidRDefault="00F70E20" w:rsidP="002917D5">
            <w:pPr>
              <w:pStyle w:val="210"/>
              <w:spacing w:before="0"/>
              <w:ind w:left="-108" w:right="198" w:firstLine="0"/>
              <w:jc w:val="right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5020,7</w:t>
            </w:r>
          </w:p>
        </w:tc>
        <w:tc>
          <w:tcPr>
            <w:tcW w:w="836" w:type="pct"/>
            <w:vAlign w:val="bottom"/>
          </w:tcPr>
          <w:p w:rsidR="00F70E20" w:rsidRDefault="00F70E20" w:rsidP="002917D5">
            <w:pPr>
              <w:pStyle w:val="2"/>
              <w:spacing w:after="60"/>
              <w:ind w:right="198" w:firstLine="0"/>
              <w:jc w:val="right"/>
              <w:rPr>
                <w:sz w:val="22"/>
              </w:rPr>
            </w:pPr>
            <w:r>
              <w:rPr>
                <w:sz w:val="22"/>
              </w:rPr>
              <w:t>83,8</w:t>
            </w:r>
          </w:p>
        </w:tc>
        <w:tc>
          <w:tcPr>
            <w:tcW w:w="837" w:type="pct"/>
            <w:vAlign w:val="bottom"/>
          </w:tcPr>
          <w:p w:rsidR="00F70E20" w:rsidRDefault="00F70E20" w:rsidP="002917D5">
            <w:pPr>
              <w:pStyle w:val="2"/>
              <w:spacing w:after="60"/>
              <w:ind w:right="198" w:firstLine="0"/>
              <w:jc w:val="right"/>
              <w:rPr>
                <w:sz w:val="22"/>
              </w:rPr>
            </w:pPr>
            <w:r>
              <w:rPr>
                <w:sz w:val="22"/>
              </w:rPr>
              <w:t>115,4</w:t>
            </w:r>
          </w:p>
        </w:tc>
      </w:tr>
      <w:tr w:rsidR="00F70E20" w:rsidTr="00F70E20">
        <w:trPr>
          <w:cantSplit/>
          <w:trHeight w:val="254"/>
        </w:trPr>
        <w:tc>
          <w:tcPr>
            <w:tcW w:w="2531" w:type="pct"/>
          </w:tcPr>
          <w:p w:rsidR="00F70E20" w:rsidRDefault="00F70E20" w:rsidP="00F70E20">
            <w:pPr>
              <w:spacing w:after="60"/>
              <w:ind w:left="284"/>
              <w:rPr>
                <w:sz w:val="22"/>
              </w:rPr>
            </w:pPr>
            <w:r>
              <w:rPr>
                <w:sz w:val="22"/>
              </w:rPr>
              <w:t>целлюлозно-бумажное производство; издател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 xml:space="preserve">ская и полиграфическая деятельность </w:t>
            </w:r>
          </w:p>
        </w:tc>
        <w:tc>
          <w:tcPr>
            <w:tcW w:w="796" w:type="pct"/>
            <w:vAlign w:val="bottom"/>
          </w:tcPr>
          <w:p w:rsidR="00F70E20" w:rsidRPr="00904939" w:rsidRDefault="00F70E20" w:rsidP="002917D5">
            <w:pPr>
              <w:pStyle w:val="210"/>
              <w:spacing w:before="0"/>
              <w:ind w:left="-108" w:right="198" w:firstLine="0"/>
              <w:jc w:val="right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3010,4</w:t>
            </w:r>
          </w:p>
        </w:tc>
        <w:tc>
          <w:tcPr>
            <w:tcW w:w="836" w:type="pct"/>
            <w:vAlign w:val="bottom"/>
          </w:tcPr>
          <w:p w:rsidR="00F70E20" w:rsidRDefault="00F70E20" w:rsidP="002917D5">
            <w:pPr>
              <w:pStyle w:val="2"/>
              <w:spacing w:after="60"/>
              <w:ind w:right="198" w:firstLine="0"/>
              <w:jc w:val="right"/>
              <w:rPr>
                <w:sz w:val="22"/>
              </w:rPr>
            </w:pPr>
            <w:r>
              <w:rPr>
                <w:sz w:val="22"/>
              </w:rPr>
              <w:t>112,2</w:t>
            </w:r>
          </w:p>
        </w:tc>
        <w:tc>
          <w:tcPr>
            <w:tcW w:w="837" w:type="pct"/>
            <w:vAlign w:val="bottom"/>
          </w:tcPr>
          <w:p w:rsidR="00F70E20" w:rsidRDefault="00F70E20" w:rsidP="002917D5">
            <w:pPr>
              <w:pStyle w:val="2"/>
              <w:spacing w:after="60"/>
              <w:ind w:right="198" w:firstLine="0"/>
              <w:jc w:val="right"/>
              <w:rPr>
                <w:sz w:val="22"/>
              </w:rPr>
            </w:pPr>
            <w:r>
              <w:rPr>
                <w:sz w:val="22"/>
              </w:rPr>
              <w:t>101,0</w:t>
            </w:r>
          </w:p>
        </w:tc>
      </w:tr>
      <w:tr w:rsidR="00F70E20" w:rsidTr="00F70E20">
        <w:trPr>
          <w:cantSplit/>
          <w:trHeight w:val="254"/>
        </w:trPr>
        <w:tc>
          <w:tcPr>
            <w:tcW w:w="2531" w:type="pct"/>
          </w:tcPr>
          <w:p w:rsidR="00F70E20" w:rsidRPr="009E1E7D" w:rsidRDefault="00F70E20" w:rsidP="00F70E20">
            <w:pPr>
              <w:spacing w:after="60"/>
              <w:ind w:left="284"/>
              <w:rPr>
                <w:b/>
                <w:sz w:val="22"/>
              </w:rPr>
            </w:pPr>
            <w:r>
              <w:rPr>
                <w:sz w:val="22"/>
              </w:rPr>
              <w:t xml:space="preserve">производство нефтепродуктов </w:t>
            </w:r>
          </w:p>
        </w:tc>
        <w:tc>
          <w:tcPr>
            <w:tcW w:w="796" w:type="pct"/>
            <w:vAlign w:val="bottom"/>
          </w:tcPr>
          <w:p w:rsidR="00F70E20" w:rsidRPr="00B552E2" w:rsidRDefault="00F70E20" w:rsidP="002917D5">
            <w:pPr>
              <w:pStyle w:val="210"/>
              <w:spacing w:before="0"/>
              <w:ind w:left="-108" w:right="198" w:firstLine="0"/>
              <w:jc w:val="right"/>
              <w:rPr>
                <w:rFonts w:ascii="Times New Roman" w:hAnsi="Times New Roman"/>
                <w:i w:val="0"/>
              </w:rPr>
            </w:pPr>
            <w:r>
              <w:rPr>
                <w:i w:val="0"/>
              </w:rPr>
              <w:t>…</w:t>
            </w:r>
            <w:r w:rsidRPr="00B82165">
              <w:rPr>
                <w:i w:val="0"/>
              </w:rPr>
              <w:t xml:space="preserve"> </w:t>
            </w:r>
            <w:r w:rsidRPr="00B82165">
              <w:rPr>
                <w:i w:val="0"/>
                <w:vertAlign w:val="superscript"/>
              </w:rPr>
              <w:t>1)</w:t>
            </w:r>
          </w:p>
        </w:tc>
        <w:tc>
          <w:tcPr>
            <w:tcW w:w="836" w:type="pct"/>
            <w:vAlign w:val="bottom"/>
          </w:tcPr>
          <w:p w:rsidR="00F70E20" w:rsidRPr="001A436B" w:rsidRDefault="00F70E20" w:rsidP="002917D5">
            <w:pPr>
              <w:pStyle w:val="2"/>
              <w:spacing w:after="60"/>
              <w:ind w:right="198" w:firstLine="0"/>
              <w:jc w:val="right"/>
              <w:rPr>
                <w:sz w:val="22"/>
              </w:rPr>
            </w:pPr>
            <w:r>
              <w:rPr>
                <w:sz w:val="22"/>
              </w:rPr>
              <w:t>46,8</w:t>
            </w:r>
          </w:p>
        </w:tc>
        <w:tc>
          <w:tcPr>
            <w:tcW w:w="837" w:type="pct"/>
            <w:vAlign w:val="bottom"/>
          </w:tcPr>
          <w:p w:rsidR="00F70E20" w:rsidRPr="003D4EB3" w:rsidRDefault="00F70E20" w:rsidP="002917D5">
            <w:pPr>
              <w:pStyle w:val="2"/>
              <w:spacing w:after="60"/>
              <w:ind w:right="198" w:firstLine="0"/>
              <w:jc w:val="right"/>
              <w:rPr>
                <w:sz w:val="22"/>
              </w:rPr>
            </w:pPr>
            <w:r>
              <w:rPr>
                <w:sz w:val="22"/>
              </w:rPr>
              <w:t>40,6</w:t>
            </w:r>
          </w:p>
        </w:tc>
      </w:tr>
      <w:tr w:rsidR="00F70E20" w:rsidTr="00F70E20">
        <w:trPr>
          <w:cantSplit/>
          <w:trHeight w:val="254"/>
        </w:trPr>
        <w:tc>
          <w:tcPr>
            <w:tcW w:w="2531" w:type="pct"/>
          </w:tcPr>
          <w:p w:rsidR="00F70E20" w:rsidRDefault="00F70E20" w:rsidP="00F70E20">
            <w:pPr>
              <w:spacing w:after="60"/>
              <w:ind w:left="284"/>
              <w:rPr>
                <w:sz w:val="22"/>
              </w:rPr>
            </w:pPr>
            <w:r>
              <w:rPr>
                <w:sz w:val="22"/>
              </w:rPr>
              <w:t xml:space="preserve">химическое производство </w:t>
            </w:r>
          </w:p>
        </w:tc>
        <w:tc>
          <w:tcPr>
            <w:tcW w:w="796" w:type="pct"/>
            <w:vAlign w:val="bottom"/>
          </w:tcPr>
          <w:p w:rsidR="00F70E20" w:rsidRDefault="00F70E20" w:rsidP="002917D5">
            <w:pPr>
              <w:pStyle w:val="210"/>
              <w:spacing w:before="0"/>
              <w:ind w:left="-108" w:right="198" w:firstLine="0"/>
              <w:jc w:val="right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2150,0</w:t>
            </w:r>
          </w:p>
        </w:tc>
        <w:tc>
          <w:tcPr>
            <w:tcW w:w="836" w:type="pct"/>
            <w:vAlign w:val="bottom"/>
          </w:tcPr>
          <w:p w:rsidR="00F70E20" w:rsidRDefault="00F70E20" w:rsidP="002917D5">
            <w:pPr>
              <w:pStyle w:val="2"/>
              <w:spacing w:after="60"/>
              <w:ind w:right="198" w:firstLine="0"/>
              <w:jc w:val="right"/>
              <w:rPr>
                <w:sz w:val="22"/>
              </w:rPr>
            </w:pPr>
            <w:r>
              <w:rPr>
                <w:sz w:val="22"/>
              </w:rPr>
              <w:t>133,4</w:t>
            </w:r>
          </w:p>
        </w:tc>
        <w:tc>
          <w:tcPr>
            <w:tcW w:w="837" w:type="pct"/>
            <w:vAlign w:val="bottom"/>
          </w:tcPr>
          <w:p w:rsidR="00F70E20" w:rsidRPr="007D76AC" w:rsidRDefault="00F70E20" w:rsidP="002917D5">
            <w:pPr>
              <w:pStyle w:val="2"/>
              <w:spacing w:after="60"/>
              <w:ind w:right="198" w:firstLine="0"/>
              <w:jc w:val="right"/>
              <w:rPr>
                <w:sz w:val="22"/>
              </w:rPr>
            </w:pPr>
            <w:r>
              <w:rPr>
                <w:sz w:val="22"/>
              </w:rPr>
              <w:t>152,7</w:t>
            </w:r>
          </w:p>
        </w:tc>
      </w:tr>
      <w:tr w:rsidR="00F70E20" w:rsidTr="00F70E20">
        <w:trPr>
          <w:cantSplit/>
          <w:trHeight w:val="254"/>
        </w:trPr>
        <w:tc>
          <w:tcPr>
            <w:tcW w:w="2531" w:type="pct"/>
          </w:tcPr>
          <w:p w:rsidR="00F70E20" w:rsidRDefault="00F70E20" w:rsidP="00F70E20">
            <w:pPr>
              <w:spacing w:after="60"/>
              <w:ind w:left="284"/>
              <w:rPr>
                <w:sz w:val="22"/>
              </w:rPr>
            </w:pPr>
            <w:r>
              <w:rPr>
                <w:sz w:val="22"/>
              </w:rPr>
              <w:t>производство резиновых и пластмассовых изд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 xml:space="preserve">лий </w:t>
            </w:r>
          </w:p>
        </w:tc>
        <w:tc>
          <w:tcPr>
            <w:tcW w:w="796" w:type="pct"/>
            <w:vAlign w:val="bottom"/>
          </w:tcPr>
          <w:p w:rsidR="00F70E20" w:rsidRDefault="00F70E20" w:rsidP="002917D5">
            <w:pPr>
              <w:pStyle w:val="210"/>
              <w:spacing w:before="0"/>
              <w:ind w:left="-108" w:right="198" w:firstLine="0"/>
              <w:jc w:val="right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4256,8</w:t>
            </w:r>
          </w:p>
        </w:tc>
        <w:tc>
          <w:tcPr>
            <w:tcW w:w="836" w:type="pct"/>
            <w:vAlign w:val="bottom"/>
          </w:tcPr>
          <w:p w:rsidR="00F70E20" w:rsidRPr="0018349D" w:rsidRDefault="00F70E20" w:rsidP="002917D5">
            <w:pPr>
              <w:pStyle w:val="2"/>
              <w:spacing w:after="60"/>
              <w:ind w:right="198" w:firstLine="0"/>
              <w:jc w:val="right"/>
              <w:rPr>
                <w:sz w:val="22"/>
              </w:rPr>
            </w:pPr>
            <w:r>
              <w:rPr>
                <w:sz w:val="22"/>
              </w:rPr>
              <w:t>138,7</w:t>
            </w:r>
          </w:p>
        </w:tc>
        <w:tc>
          <w:tcPr>
            <w:tcW w:w="837" w:type="pct"/>
            <w:vAlign w:val="bottom"/>
          </w:tcPr>
          <w:p w:rsidR="00F70E20" w:rsidRPr="0018349D" w:rsidRDefault="00F70E20" w:rsidP="002917D5">
            <w:pPr>
              <w:pStyle w:val="2"/>
              <w:spacing w:after="60"/>
              <w:ind w:right="198" w:firstLine="0"/>
              <w:jc w:val="right"/>
              <w:rPr>
                <w:sz w:val="22"/>
              </w:rPr>
            </w:pPr>
            <w:r>
              <w:rPr>
                <w:sz w:val="22"/>
              </w:rPr>
              <w:t>130,5</w:t>
            </w:r>
          </w:p>
        </w:tc>
      </w:tr>
      <w:tr w:rsidR="00F70E20" w:rsidTr="00F70E20">
        <w:trPr>
          <w:cantSplit/>
          <w:trHeight w:val="254"/>
        </w:trPr>
        <w:tc>
          <w:tcPr>
            <w:tcW w:w="2531" w:type="pct"/>
          </w:tcPr>
          <w:p w:rsidR="00F70E20" w:rsidRDefault="00F70E20" w:rsidP="00F70E20">
            <w:pPr>
              <w:spacing w:after="60"/>
              <w:ind w:left="284"/>
              <w:rPr>
                <w:sz w:val="22"/>
              </w:rPr>
            </w:pPr>
            <w:r>
              <w:rPr>
                <w:sz w:val="22"/>
              </w:rPr>
              <w:t>производство прочих неметаллических минерал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 xml:space="preserve">ных продуктов </w:t>
            </w:r>
          </w:p>
        </w:tc>
        <w:tc>
          <w:tcPr>
            <w:tcW w:w="796" w:type="pct"/>
            <w:vAlign w:val="bottom"/>
          </w:tcPr>
          <w:p w:rsidR="00F70E20" w:rsidRDefault="00F70E20" w:rsidP="002917D5">
            <w:pPr>
              <w:pStyle w:val="210"/>
              <w:spacing w:before="0"/>
              <w:ind w:left="-108" w:right="198" w:firstLine="0"/>
              <w:jc w:val="right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13877,2</w:t>
            </w:r>
          </w:p>
        </w:tc>
        <w:tc>
          <w:tcPr>
            <w:tcW w:w="836" w:type="pct"/>
            <w:vAlign w:val="bottom"/>
          </w:tcPr>
          <w:p w:rsidR="00F70E20" w:rsidRPr="00256ED3" w:rsidRDefault="00F70E20" w:rsidP="002917D5">
            <w:pPr>
              <w:pStyle w:val="2"/>
              <w:spacing w:after="60"/>
              <w:ind w:right="198" w:firstLine="0"/>
              <w:jc w:val="right"/>
              <w:rPr>
                <w:sz w:val="22"/>
              </w:rPr>
            </w:pPr>
            <w:r>
              <w:rPr>
                <w:sz w:val="22"/>
              </w:rPr>
              <w:t>87,2</w:t>
            </w:r>
          </w:p>
        </w:tc>
        <w:tc>
          <w:tcPr>
            <w:tcW w:w="837" w:type="pct"/>
            <w:vAlign w:val="bottom"/>
          </w:tcPr>
          <w:p w:rsidR="00F70E20" w:rsidRDefault="00F70E20" w:rsidP="002917D5">
            <w:pPr>
              <w:pStyle w:val="2"/>
              <w:spacing w:after="60"/>
              <w:ind w:right="198" w:firstLine="0"/>
              <w:jc w:val="right"/>
              <w:rPr>
                <w:sz w:val="22"/>
              </w:rPr>
            </w:pPr>
            <w:r>
              <w:rPr>
                <w:sz w:val="22"/>
              </w:rPr>
              <w:t>78,6</w:t>
            </w:r>
          </w:p>
        </w:tc>
      </w:tr>
      <w:tr w:rsidR="00F70E20" w:rsidTr="00F70E20">
        <w:trPr>
          <w:cantSplit/>
          <w:trHeight w:val="254"/>
        </w:trPr>
        <w:tc>
          <w:tcPr>
            <w:tcW w:w="2531" w:type="pct"/>
          </w:tcPr>
          <w:p w:rsidR="00F70E20" w:rsidRDefault="00F70E20" w:rsidP="00F70E20">
            <w:pPr>
              <w:spacing w:after="60"/>
              <w:ind w:left="284"/>
              <w:rPr>
                <w:sz w:val="22"/>
              </w:rPr>
            </w:pPr>
            <w:r>
              <w:rPr>
                <w:sz w:val="22"/>
              </w:rPr>
              <w:t xml:space="preserve">металлургическое производство и производство готовых металлических изделий </w:t>
            </w:r>
          </w:p>
        </w:tc>
        <w:tc>
          <w:tcPr>
            <w:tcW w:w="796" w:type="pct"/>
            <w:vAlign w:val="bottom"/>
          </w:tcPr>
          <w:p w:rsidR="00F70E20" w:rsidRDefault="00F70E20" w:rsidP="002917D5">
            <w:pPr>
              <w:pStyle w:val="2"/>
              <w:spacing w:after="60"/>
              <w:ind w:left="-108" w:right="198" w:firstLine="0"/>
              <w:jc w:val="right"/>
              <w:rPr>
                <w:sz w:val="22"/>
              </w:rPr>
            </w:pPr>
            <w:r>
              <w:rPr>
                <w:sz w:val="22"/>
              </w:rPr>
              <w:t>12608,9</w:t>
            </w:r>
          </w:p>
        </w:tc>
        <w:tc>
          <w:tcPr>
            <w:tcW w:w="836" w:type="pct"/>
            <w:vAlign w:val="bottom"/>
          </w:tcPr>
          <w:p w:rsidR="00F70E20" w:rsidRPr="00957398" w:rsidRDefault="00F70E20" w:rsidP="002917D5">
            <w:pPr>
              <w:pStyle w:val="2"/>
              <w:spacing w:after="60"/>
              <w:ind w:right="198" w:firstLine="0"/>
              <w:jc w:val="right"/>
              <w:rPr>
                <w:sz w:val="22"/>
              </w:rPr>
            </w:pPr>
            <w:r>
              <w:rPr>
                <w:sz w:val="22"/>
              </w:rPr>
              <w:t>96,3</w:t>
            </w:r>
          </w:p>
        </w:tc>
        <w:tc>
          <w:tcPr>
            <w:tcW w:w="837" w:type="pct"/>
            <w:vAlign w:val="bottom"/>
          </w:tcPr>
          <w:p w:rsidR="00F70E20" w:rsidRPr="0018349D" w:rsidRDefault="00F70E20" w:rsidP="002917D5">
            <w:pPr>
              <w:pStyle w:val="2"/>
              <w:spacing w:after="60"/>
              <w:ind w:right="198" w:firstLine="0"/>
              <w:jc w:val="right"/>
              <w:rPr>
                <w:sz w:val="22"/>
              </w:rPr>
            </w:pPr>
            <w:r>
              <w:rPr>
                <w:sz w:val="22"/>
              </w:rPr>
              <w:t>88,4</w:t>
            </w:r>
          </w:p>
        </w:tc>
      </w:tr>
      <w:tr w:rsidR="00F70E20" w:rsidTr="00F70E20">
        <w:trPr>
          <w:cantSplit/>
          <w:trHeight w:val="305"/>
        </w:trPr>
        <w:tc>
          <w:tcPr>
            <w:tcW w:w="2531" w:type="pct"/>
            <w:vAlign w:val="center"/>
          </w:tcPr>
          <w:p w:rsidR="00F70E20" w:rsidRDefault="00F70E20" w:rsidP="00F70E20">
            <w:pPr>
              <w:spacing w:after="60"/>
              <w:ind w:left="284"/>
              <w:rPr>
                <w:sz w:val="22"/>
              </w:rPr>
            </w:pPr>
            <w:r>
              <w:rPr>
                <w:sz w:val="22"/>
              </w:rPr>
              <w:t xml:space="preserve">производство машин и оборудования </w:t>
            </w:r>
          </w:p>
        </w:tc>
        <w:tc>
          <w:tcPr>
            <w:tcW w:w="796" w:type="pct"/>
            <w:vAlign w:val="bottom"/>
          </w:tcPr>
          <w:p w:rsidR="00F70E20" w:rsidRPr="004D46F7" w:rsidRDefault="00F70E20" w:rsidP="002917D5">
            <w:pPr>
              <w:pStyle w:val="210"/>
              <w:spacing w:before="0" w:line="240" w:lineRule="auto"/>
              <w:ind w:left="-108" w:right="198" w:firstLine="0"/>
              <w:jc w:val="right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7898,8</w:t>
            </w:r>
          </w:p>
        </w:tc>
        <w:tc>
          <w:tcPr>
            <w:tcW w:w="836" w:type="pct"/>
            <w:vAlign w:val="bottom"/>
          </w:tcPr>
          <w:p w:rsidR="00F70E20" w:rsidRDefault="00F70E20" w:rsidP="002917D5">
            <w:pPr>
              <w:pStyle w:val="2"/>
              <w:spacing w:after="60"/>
              <w:ind w:right="198" w:firstLine="0"/>
              <w:jc w:val="right"/>
              <w:rPr>
                <w:sz w:val="22"/>
              </w:rPr>
            </w:pPr>
            <w:r>
              <w:rPr>
                <w:sz w:val="22"/>
              </w:rPr>
              <w:t>121,4</w:t>
            </w:r>
          </w:p>
        </w:tc>
        <w:tc>
          <w:tcPr>
            <w:tcW w:w="837" w:type="pct"/>
            <w:vAlign w:val="bottom"/>
          </w:tcPr>
          <w:p w:rsidR="00F70E20" w:rsidRPr="00DD2052" w:rsidRDefault="00F70E20" w:rsidP="002917D5">
            <w:pPr>
              <w:pStyle w:val="2"/>
              <w:spacing w:after="60"/>
              <w:ind w:right="198" w:firstLine="0"/>
              <w:jc w:val="right"/>
              <w:rPr>
                <w:sz w:val="22"/>
              </w:rPr>
            </w:pPr>
            <w:r>
              <w:rPr>
                <w:sz w:val="22"/>
              </w:rPr>
              <w:t>97,7</w:t>
            </w:r>
          </w:p>
        </w:tc>
      </w:tr>
      <w:tr w:rsidR="00F70E20" w:rsidTr="00F70E20">
        <w:trPr>
          <w:cantSplit/>
          <w:trHeight w:val="254"/>
        </w:trPr>
        <w:tc>
          <w:tcPr>
            <w:tcW w:w="2531" w:type="pct"/>
          </w:tcPr>
          <w:p w:rsidR="00F70E20" w:rsidRDefault="00F70E20" w:rsidP="00F70E20">
            <w:pPr>
              <w:pStyle w:val="xl40"/>
              <w:spacing w:before="0" w:after="60"/>
              <w:ind w:left="284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производство электрооборудования, электронного и оптического оборудования </w:t>
            </w:r>
          </w:p>
        </w:tc>
        <w:tc>
          <w:tcPr>
            <w:tcW w:w="796" w:type="pct"/>
            <w:vAlign w:val="bottom"/>
          </w:tcPr>
          <w:p w:rsidR="00F70E20" w:rsidRDefault="00F70E20" w:rsidP="002917D5">
            <w:pPr>
              <w:pStyle w:val="210"/>
              <w:spacing w:before="0"/>
              <w:ind w:left="-108" w:right="198" w:firstLine="0"/>
              <w:jc w:val="right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59867,4</w:t>
            </w:r>
          </w:p>
        </w:tc>
        <w:tc>
          <w:tcPr>
            <w:tcW w:w="836" w:type="pct"/>
            <w:vAlign w:val="bottom"/>
          </w:tcPr>
          <w:p w:rsidR="00F70E20" w:rsidRDefault="00F70E20" w:rsidP="002917D5">
            <w:pPr>
              <w:pStyle w:val="2"/>
              <w:spacing w:after="60"/>
              <w:ind w:right="198" w:firstLine="0"/>
              <w:jc w:val="right"/>
              <w:rPr>
                <w:sz w:val="22"/>
              </w:rPr>
            </w:pPr>
            <w:r>
              <w:rPr>
                <w:sz w:val="22"/>
              </w:rPr>
              <w:t>97,4</w:t>
            </w:r>
          </w:p>
        </w:tc>
        <w:tc>
          <w:tcPr>
            <w:tcW w:w="837" w:type="pct"/>
            <w:vAlign w:val="bottom"/>
          </w:tcPr>
          <w:p w:rsidR="00F70E20" w:rsidRPr="0026618B" w:rsidRDefault="00F70E20" w:rsidP="002917D5">
            <w:pPr>
              <w:pStyle w:val="2"/>
              <w:spacing w:after="60"/>
              <w:ind w:right="198" w:firstLine="0"/>
              <w:jc w:val="right"/>
              <w:rPr>
                <w:sz w:val="22"/>
              </w:rPr>
            </w:pPr>
            <w:r>
              <w:rPr>
                <w:sz w:val="22"/>
              </w:rPr>
              <w:t>64,3</w:t>
            </w:r>
          </w:p>
        </w:tc>
      </w:tr>
      <w:tr w:rsidR="00F70E20" w:rsidTr="00F70E20">
        <w:trPr>
          <w:cantSplit/>
          <w:trHeight w:val="254"/>
        </w:trPr>
        <w:tc>
          <w:tcPr>
            <w:tcW w:w="2531" w:type="pct"/>
          </w:tcPr>
          <w:p w:rsidR="00F70E20" w:rsidRDefault="00F70E20" w:rsidP="00F70E20">
            <w:pPr>
              <w:spacing w:after="60"/>
              <w:ind w:left="284"/>
              <w:rPr>
                <w:sz w:val="22"/>
              </w:rPr>
            </w:pPr>
            <w:r>
              <w:rPr>
                <w:sz w:val="22"/>
              </w:rPr>
              <w:t>производство транспортных средств и оборудов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 xml:space="preserve">ния </w:t>
            </w:r>
          </w:p>
        </w:tc>
        <w:tc>
          <w:tcPr>
            <w:tcW w:w="796" w:type="pct"/>
            <w:vAlign w:val="bottom"/>
          </w:tcPr>
          <w:p w:rsidR="00F70E20" w:rsidRDefault="00F70E20" w:rsidP="002917D5">
            <w:pPr>
              <w:pStyle w:val="210"/>
              <w:spacing w:before="0"/>
              <w:ind w:left="-108" w:right="198" w:firstLine="0"/>
              <w:jc w:val="right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67420,4</w:t>
            </w:r>
          </w:p>
        </w:tc>
        <w:tc>
          <w:tcPr>
            <w:tcW w:w="836" w:type="pct"/>
            <w:vAlign w:val="bottom"/>
          </w:tcPr>
          <w:p w:rsidR="00F70E20" w:rsidRDefault="00F70E20" w:rsidP="002917D5">
            <w:pPr>
              <w:pStyle w:val="2"/>
              <w:spacing w:after="60"/>
              <w:ind w:right="198" w:firstLine="0"/>
              <w:jc w:val="right"/>
              <w:rPr>
                <w:sz w:val="22"/>
              </w:rPr>
            </w:pPr>
            <w:r>
              <w:rPr>
                <w:sz w:val="22"/>
              </w:rPr>
              <w:t>69,7</w:t>
            </w:r>
          </w:p>
        </w:tc>
        <w:tc>
          <w:tcPr>
            <w:tcW w:w="837" w:type="pct"/>
            <w:vAlign w:val="bottom"/>
          </w:tcPr>
          <w:p w:rsidR="00F70E20" w:rsidRDefault="00F70E20" w:rsidP="002917D5">
            <w:pPr>
              <w:pStyle w:val="2"/>
              <w:spacing w:after="60"/>
              <w:ind w:right="198" w:firstLine="0"/>
              <w:jc w:val="right"/>
              <w:rPr>
                <w:sz w:val="22"/>
              </w:rPr>
            </w:pPr>
            <w:r>
              <w:rPr>
                <w:sz w:val="22"/>
              </w:rPr>
              <w:t>75,9</w:t>
            </w:r>
          </w:p>
        </w:tc>
      </w:tr>
      <w:tr w:rsidR="00F70E20" w:rsidTr="00F70E20">
        <w:trPr>
          <w:cantSplit/>
          <w:trHeight w:val="328"/>
        </w:trPr>
        <w:tc>
          <w:tcPr>
            <w:tcW w:w="2531" w:type="pct"/>
          </w:tcPr>
          <w:p w:rsidR="00F70E20" w:rsidRDefault="00F70E20" w:rsidP="00F70E20">
            <w:pPr>
              <w:spacing w:after="60"/>
              <w:ind w:left="284"/>
              <w:rPr>
                <w:sz w:val="22"/>
              </w:rPr>
            </w:pPr>
            <w:r>
              <w:rPr>
                <w:sz w:val="22"/>
              </w:rPr>
              <w:t xml:space="preserve">прочие производства </w:t>
            </w:r>
          </w:p>
        </w:tc>
        <w:tc>
          <w:tcPr>
            <w:tcW w:w="796" w:type="pct"/>
            <w:vAlign w:val="bottom"/>
          </w:tcPr>
          <w:p w:rsidR="00F70E20" w:rsidRPr="00214715" w:rsidRDefault="00F70E20" w:rsidP="002917D5">
            <w:pPr>
              <w:pStyle w:val="210"/>
              <w:spacing w:before="0" w:line="240" w:lineRule="auto"/>
              <w:ind w:left="-108" w:right="198" w:firstLine="0"/>
              <w:jc w:val="right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6564,2</w:t>
            </w:r>
          </w:p>
        </w:tc>
        <w:tc>
          <w:tcPr>
            <w:tcW w:w="836" w:type="pct"/>
            <w:vAlign w:val="bottom"/>
          </w:tcPr>
          <w:p w:rsidR="00F70E20" w:rsidRPr="007606A1" w:rsidRDefault="00F70E20" w:rsidP="002917D5">
            <w:pPr>
              <w:pStyle w:val="2"/>
              <w:spacing w:after="60"/>
              <w:ind w:right="198" w:firstLine="0"/>
              <w:jc w:val="right"/>
              <w:rPr>
                <w:sz w:val="22"/>
              </w:rPr>
            </w:pPr>
            <w:r>
              <w:rPr>
                <w:sz w:val="22"/>
              </w:rPr>
              <w:t>97,6</w:t>
            </w:r>
          </w:p>
        </w:tc>
        <w:tc>
          <w:tcPr>
            <w:tcW w:w="837" w:type="pct"/>
            <w:vAlign w:val="bottom"/>
          </w:tcPr>
          <w:p w:rsidR="00F70E20" w:rsidRPr="007606A1" w:rsidRDefault="00F70E20" w:rsidP="002917D5">
            <w:pPr>
              <w:pStyle w:val="2"/>
              <w:spacing w:after="60"/>
              <w:ind w:right="198" w:firstLine="0"/>
              <w:jc w:val="right"/>
              <w:rPr>
                <w:sz w:val="22"/>
              </w:rPr>
            </w:pPr>
            <w:r>
              <w:rPr>
                <w:sz w:val="22"/>
              </w:rPr>
              <w:t>130,9</w:t>
            </w:r>
          </w:p>
        </w:tc>
      </w:tr>
      <w:tr w:rsidR="00F70E20" w:rsidTr="00F70E20">
        <w:trPr>
          <w:cantSplit/>
          <w:trHeight w:val="254"/>
        </w:trPr>
        <w:tc>
          <w:tcPr>
            <w:tcW w:w="2531" w:type="pct"/>
          </w:tcPr>
          <w:p w:rsidR="00F70E20" w:rsidRDefault="00F70E20" w:rsidP="00F70E20">
            <w:pPr>
              <w:pStyle w:val="2"/>
              <w:spacing w:after="60"/>
              <w:ind w:left="34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Производство и распределение электроэнергии, газа и воды – всего </w:t>
            </w:r>
          </w:p>
        </w:tc>
        <w:tc>
          <w:tcPr>
            <w:tcW w:w="796" w:type="pct"/>
            <w:vAlign w:val="bottom"/>
          </w:tcPr>
          <w:p w:rsidR="00F70E20" w:rsidRPr="004D3837" w:rsidRDefault="00F70E20" w:rsidP="002917D5">
            <w:pPr>
              <w:pStyle w:val="210"/>
              <w:spacing w:before="0" w:line="240" w:lineRule="auto"/>
              <w:ind w:left="-108" w:right="198" w:firstLine="0"/>
              <w:jc w:val="right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25241,2</w:t>
            </w:r>
          </w:p>
        </w:tc>
        <w:tc>
          <w:tcPr>
            <w:tcW w:w="836" w:type="pct"/>
            <w:vAlign w:val="bottom"/>
          </w:tcPr>
          <w:p w:rsidR="00F70E20" w:rsidRPr="00E63248" w:rsidRDefault="00F70E20" w:rsidP="002917D5">
            <w:pPr>
              <w:pStyle w:val="2"/>
              <w:spacing w:after="60"/>
              <w:ind w:right="198" w:firstLine="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94,9</w:t>
            </w:r>
          </w:p>
        </w:tc>
        <w:tc>
          <w:tcPr>
            <w:tcW w:w="837" w:type="pct"/>
            <w:vAlign w:val="bottom"/>
          </w:tcPr>
          <w:p w:rsidR="00F70E20" w:rsidRPr="00E63248" w:rsidRDefault="00F70E20" w:rsidP="002917D5">
            <w:pPr>
              <w:pStyle w:val="2"/>
              <w:spacing w:after="60"/>
              <w:ind w:right="198" w:firstLine="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116,3</w:t>
            </w:r>
          </w:p>
        </w:tc>
      </w:tr>
      <w:tr w:rsidR="00F70E20" w:rsidTr="00F70E20">
        <w:trPr>
          <w:cantSplit/>
          <w:trHeight w:val="254"/>
        </w:trPr>
        <w:tc>
          <w:tcPr>
            <w:tcW w:w="2531" w:type="pct"/>
          </w:tcPr>
          <w:p w:rsidR="00F70E20" w:rsidRDefault="00F70E20" w:rsidP="00F70E20">
            <w:pPr>
              <w:spacing w:after="60"/>
              <w:ind w:left="284"/>
              <w:rPr>
                <w:sz w:val="22"/>
              </w:rPr>
            </w:pPr>
            <w:r>
              <w:rPr>
                <w:sz w:val="22"/>
              </w:rPr>
              <w:t>из него:</w:t>
            </w:r>
            <w:r>
              <w:rPr>
                <w:sz w:val="22"/>
              </w:rPr>
              <w:br/>
              <w:t>производство, передача и распределение электр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энергии </w:t>
            </w:r>
          </w:p>
        </w:tc>
        <w:tc>
          <w:tcPr>
            <w:tcW w:w="796" w:type="pct"/>
            <w:vAlign w:val="bottom"/>
          </w:tcPr>
          <w:p w:rsidR="00F70E20" w:rsidRDefault="00F70E20" w:rsidP="002917D5">
            <w:pPr>
              <w:pStyle w:val="210"/>
              <w:spacing w:before="0" w:line="240" w:lineRule="auto"/>
              <w:ind w:left="-108" w:right="198" w:firstLine="0"/>
              <w:jc w:val="right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12422,7</w:t>
            </w:r>
          </w:p>
        </w:tc>
        <w:tc>
          <w:tcPr>
            <w:tcW w:w="836" w:type="pct"/>
            <w:vAlign w:val="bottom"/>
          </w:tcPr>
          <w:p w:rsidR="00F70E20" w:rsidRPr="00E63248" w:rsidRDefault="00F70E20" w:rsidP="002917D5">
            <w:pPr>
              <w:pStyle w:val="2"/>
              <w:spacing w:after="60"/>
              <w:ind w:right="198" w:firstLine="0"/>
              <w:jc w:val="right"/>
              <w:rPr>
                <w:sz w:val="22"/>
              </w:rPr>
            </w:pPr>
            <w:r>
              <w:rPr>
                <w:sz w:val="22"/>
              </w:rPr>
              <w:t>93,3</w:t>
            </w:r>
          </w:p>
        </w:tc>
        <w:tc>
          <w:tcPr>
            <w:tcW w:w="837" w:type="pct"/>
            <w:vAlign w:val="bottom"/>
          </w:tcPr>
          <w:p w:rsidR="00F70E20" w:rsidRPr="00E63248" w:rsidRDefault="00F70E20" w:rsidP="002917D5">
            <w:pPr>
              <w:pStyle w:val="2"/>
              <w:spacing w:after="60"/>
              <w:ind w:right="198" w:firstLine="0"/>
              <w:jc w:val="right"/>
              <w:rPr>
                <w:sz w:val="22"/>
              </w:rPr>
            </w:pPr>
            <w:r>
              <w:rPr>
                <w:sz w:val="22"/>
              </w:rPr>
              <w:t>115,6</w:t>
            </w:r>
          </w:p>
        </w:tc>
      </w:tr>
      <w:tr w:rsidR="00F70E20" w:rsidTr="00F70E20">
        <w:trPr>
          <w:cantSplit/>
          <w:trHeight w:val="254"/>
        </w:trPr>
        <w:tc>
          <w:tcPr>
            <w:tcW w:w="2531" w:type="pct"/>
          </w:tcPr>
          <w:p w:rsidR="00F70E20" w:rsidRDefault="00F70E20" w:rsidP="00F70E20">
            <w:pPr>
              <w:spacing w:after="60"/>
              <w:ind w:left="284"/>
              <w:rPr>
                <w:sz w:val="22"/>
              </w:rPr>
            </w:pPr>
            <w:r>
              <w:rPr>
                <w:sz w:val="22"/>
              </w:rPr>
              <w:t xml:space="preserve">производство, передача и распределение пара и горячей воды (тепловой энергии) </w:t>
            </w:r>
          </w:p>
        </w:tc>
        <w:tc>
          <w:tcPr>
            <w:tcW w:w="796" w:type="pct"/>
            <w:vAlign w:val="bottom"/>
          </w:tcPr>
          <w:p w:rsidR="00F70E20" w:rsidRPr="00326F1D" w:rsidRDefault="00F70E20" w:rsidP="002917D5">
            <w:pPr>
              <w:pStyle w:val="2"/>
              <w:spacing w:after="60"/>
              <w:ind w:left="-108" w:right="198" w:firstLine="0"/>
              <w:jc w:val="right"/>
              <w:rPr>
                <w:sz w:val="22"/>
              </w:rPr>
            </w:pPr>
            <w:r>
              <w:rPr>
                <w:sz w:val="22"/>
              </w:rPr>
              <w:t>9836,9</w:t>
            </w:r>
          </w:p>
        </w:tc>
        <w:tc>
          <w:tcPr>
            <w:tcW w:w="836" w:type="pct"/>
            <w:vAlign w:val="bottom"/>
          </w:tcPr>
          <w:p w:rsidR="00F70E20" w:rsidRPr="00A42649" w:rsidRDefault="00F70E20" w:rsidP="002917D5">
            <w:pPr>
              <w:pStyle w:val="2"/>
              <w:spacing w:after="60"/>
              <w:ind w:right="198" w:firstLine="0"/>
              <w:jc w:val="right"/>
              <w:rPr>
                <w:sz w:val="22"/>
              </w:rPr>
            </w:pPr>
            <w:r>
              <w:rPr>
                <w:sz w:val="22"/>
                <w:lang w:val="en-US"/>
              </w:rPr>
              <w:t>98</w:t>
            </w:r>
            <w:r>
              <w:rPr>
                <w:sz w:val="22"/>
              </w:rPr>
              <w:t>,</w:t>
            </w:r>
            <w:r>
              <w:rPr>
                <w:sz w:val="22"/>
                <w:lang w:val="en-US"/>
              </w:rPr>
              <w:t>1</w:t>
            </w:r>
          </w:p>
        </w:tc>
        <w:tc>
          <w:tcPr>
            <w:tcW w:w="837" w:type="pct"/>
            <w:vAlign w:val="bottom"/>
          </w:tcPr>
          <w:p w:rsidR="00F70E20" w:rsidRPr="00E63248" w:rsidRDefault="00F70E20" w:rsidP="002917D5">
            <w:pPr>
              <w:pStyle w:val="2"/>
              <w:spacing w:after="60"/>
              <w:ind w:right="198" w:firstLine="0"/>
              <w:jc w:val="right"/>
              <w:rPr>
                <w:sz w:val="22"/>
              </w:rPr>
            </w:pPr>
            <w:r>
              <w:rPr>
                <w:sz w:val="22"/>
              </w:rPr>
              <w:t>121,1</w:t>
            </w:r>
          </w:p>
        </w:tc>
      </w:tr>
      <w:tr w:rsidR="00F70E20" w:rsidTr="00F70E20">
        <w:trPr>
          <w:cantSplit/>
          <w:trHeight w:val="254"/>
        </w:trPr>
        <w:tc>
          <w:tcPr>
            <w:tcW w:w="5000" w:type="pct"/>
            <w:gridSpan w:val="4"/>
          </w:tcPr>
          <w:p w:rsidR="00F70E20" w:rsidRPr="000A69C5" w:rsidRDefault="00F70E20" w:rsidP="00F70E20">
            <w:pPr>
              <w:spacing w:after="60"/>
              <w:jc w:val="both"/>
              <w:rPr>
                <w:sz w:val="22"/>
                <w:szCs w:val="22"/>
              </w:rPr>
            </w:pPr>
            <w:r w:rsidRPr="000A69C5">
              <w:rPr>
                <w:sz w:val="22"/>
                <w:szCs w:val="22"/>
                <w:vertAlign w:val="superscript"/>
              </w:rPr>
              <w:t>1)</w:t>
            </w:r>
            <w:r w:rsidRPr="000A69C5">
              <w:rPr>
                <w:sz w:val="22"/>
                <w:szCs w:val="22"/>
              </w:rPr>
              <w:t xml:space="preserve"> </w:t>
            </w:r>
            <w:r w:rsidRPr="00DD2052">
              <w:rPr>
                <w:bCs/>
                <w:sz w:val="22"/>
                <w:szCs w:val="22"/>
              </w:rPr>
      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г. № 282-Ф3  (ст.4, п.5; ст.9, п.1)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2917D5" w:rsidRDefault="002917D5" w:rsidP="002C14A9">
      <w:pPr>
        <w:pStyle w:val="af1"/>
        <w:keepNext/>
        <w:spacing w:before="120" w:after="80"/>
        <w:rPr>
          <w:rFonts w:ascii="Arial" w:hAnsi="Arial" w:cs="Arial"/>
          <w:sz w:val="22"/>
        </w:rPr>
      </w:pPr>
    </w:p>
    <w:p w:rsidR="00910091" w:rsidRPr="002C14A9" w:rsidRDefault="00FC6A64" w:rsidP="002C14A9">
      <w:pPr>
        <w:pStyle w:val="af1"/>
        <w:keepNext/>
        <w:spacing w:before="120" w:after="80"/>
        <w:rPr>
          <w:b w:val="0"/>
          <w:sz w:val="16"/>
          <w:szCs w:val="16"/>
        </w:rPr>
      </w:pPr>
      <w:r w:rsidRPr="002C14A9">
        <w:rPr>
          <w:rFonts w:ascii="Arial" w:hAnsi="Arial" w:cs="Arial"/>
          <w:sz w:val="22"/>
        </w:rPr>
        <w:t>СТРОИТЕЛЬСТВО</w:t>
      </w:r>
    </w:p>
    <w:p w:rsidR="002C14A9" w:rsidRPr="002C14A9" w:rsidRDefault="002C14A9" w:rsidP="00B90F42">
      <w:pPr>
        <w:spacing w:before="120"/>
        <w:ind w:firstLine="720"/>
        <w:jc w:val="both"/>
        <w:rPr>
          <w:sz w:val="24"/>
          <w:szCs w:val="24"/>
        </w:rPr>
      </w:pPr>
      <w:r w:rsidRPr="002C14A9">
        <w:rPr>
          <w:sz w:val="24"/>
          <w:szCs w:val="24"/>
        </w:rPr>
        <w:t>В январе-декабре 2016 года на территории области сданы в эксплуатацию: газовые сети протяженностью 67,5 км, водоводы и сети – 14,4 км (после реконструкции), автомобильные дор</w:t>
      </w:r>
      <w:r w:rsidRPr="002C14A9">
        <w:rPr>
          <w:sz w:val="24"/>
          <w:szCs w:val="24"/>
        </w:rPr>
        <w:t>о</w:t>
      </w:r>
      <w:r w:rsidRPr="002C14A9">
        <w:rPr>
          <w:sz w:val="24"/>
          <w:szCs w:val="24"/>
        </w:rPr>
        <w:t>ги с твердым покрытием – 9,9 км, волоконно-оптические линии связи (передачи) – 5 км, общет</w:t>
      </w:r>
      <w:r w:rsidRPr="002C14A9">
        <w:rPr>
          <w:sz w:val="24"/>
          <w:szCs w:val="24"/>
        </w:rPr>
        <w:t>о</w:t>
      </w:r>
      <w:r w:rsidRPr="002C14A9">
        <w:rPr>
          <w:sz w:val="24"/>
          <w:szCs w:val="24"/>
        </w:rPr>
        <w:t>варный склад на 0,5 тыс. кв. м общей площади, автозаправочная станция, четыре кафе на 215 п</w:t>
      </w:r>
      <w:r w:rsidRPr="002C14A9">
        <w:rPr>
          <w:sz w:val="24"/>
          <w:szCs w:val="24"/>
        </w:rPr>
        <w:t>о</w:t>
      </w:r>
      <w:r w:rsidRPr="002C14A9">
        <w:rPr>
          <w:sz w:val="24"/>
          <w:szCs w:val="24"/>
        </w:rPr>
        <w:t>садочных мест, гостиница на 31 место, магазины с торговой площадью 34,0 тыс. кв. метров и ч</w:t>
      </w:r>
      <w:r w:rsidRPr="002C14A9">
        <w:rPr>
          <w:sz w:val="24"/>
          <w:szCs w:val="24"/>
        </w:rPr>
        <w:t>е</w:t>
      </w:r>
      <w:r w:rsidRPr="002C14A9">
        <w:rPr>
          <w:sz w:val="24"/>
          <w:szCs w:val="24"/>
        </w:rPr>
        <w:t>тыре культовых сооружения. В Барышском районе после реконструкции введено детское дошк</w:t>
      </w:r>
      <w:r w:rsidRPr="002C14A9">
        <w:rPr>
          <w:sz w:val="24"/>
          <w:szCs w:val="24"/>
        </w:rPr>
        <w:t>о</w:t>
      </w:r>
      <w:r w:rsidRPr="002C14A9">
        <w:rPr>
          <w:sz w:val="24"/>
          <w:szCs w:val="24"/>
        </w:rPr>
        <w:t>льное учреждение на 15 мест, в Карсунском районе – корпус на 40 мест в доме-интернате для пр</w:t>
      </w:r>
      <w:r w:rsidRPr="002C14A9">
        <w:rPr>
          <w:sz w:val="24"/>
          <w:szCs w:val="24"/>
        </w:rPr>
        <w:t>е</w:t>
      </w:r>
      <w:r w:rsidRPr="002C14A9">
        <w:rPr>
          <w:sz w:val="24"/>
          <w:szCs w:val="24"/>
        </w:rPr>
        <w:lastRenderedPageBreak/>
        <w:t>старелых, в Кузоватовском районе − уникальный образовательный комплекс (школа на 300 учен</w:t>
      </w:r>
      <w:r w:rsidRPr="002C14A9">
        <w:rPr>
          <w:sz w:val="24"/>
          <w:szCs w:val="24"/>
        </w:rPr>
        <w:t>и</w:t>
      </w:r>
      <w:r w:rsidRPr="002C14A9">
        <w:rPr>
          <w:sz w:val="24"/>
          <w:szCs w:val="24"/>
        </w:rPr>
        <w:t>ческих мест и детский сад на 120 мест), в Майнском районе – фельдшерско-акушерский пункт на 60 посещений в смену, зерносеменохранилище на 0,1 тыс. тонн единовременного хранения, в М</w:t>
      </w:r>
      <w:r w:rsidRPr="002C14A9">
        <w:rPr>
          <w:sz w:val="24"/>
          <w:szCs w:val="24"/>
        </w:rPr>
        <w:t>е</w:t>
      </w:r>
      <w:r w:rsidRPr="002C14A9">
        <w:rPr>
          <w:sz w:val="24"/>
          <w:szCs w:val="24"/>
        </w:rPr>
        <w:t>лекесском районе − фельдшерско-акушерский пункт на 45 посещений в смену, в Сенгилеевском районе – кабинет врача общей практики на 20 посещений в смену, в Старомайнском районе после реконструкции введена столовая на 60 посадочных мест. В г. Ульяновске сданы: суперсовреме</w:t>
      </w:r>
      <w:r w:rsidRPr="002C14A9">
        <w:rPr>
          <w:sz w:val="24"/>
          <w:szCs w:val="24"/>
        </w:rPr>
        <w:t>н</w:t>
      </w:r>
      <w:r w:rsidRPr="002C14A9">
        <w:rPr>
          <w:sz w:val="24"/>
          <w:szCs w:val="24"/>
        </w:rPr>
        <w:t>ный завод по производству шин (2500 тыс. штук в год), 7 станций технического обслуживания легковых автомобилей, физкультурно-оздоровительный комплекс с плавательным бассейном (зе</w:t>
      </w:r>
      <w:r w:rsidRPr="002C14A9">
        <w:rPr>
          <w:sz w:val="24"/>
          <w:szCs w:val="24"/>
        </w:rPr>
        <w:t>р</w:t>
      </w:r>
      <w:r w:rsidRPr="002C14A9">
        <w:rPr>
          <w:sz w:val="24"/>
          <w:szCs w:val="24"/>
        </w:rPr>
        <w:t>кало воды 275 кв. м), торгово-офисный центр (6833 кв. метров общей площади)</w:t>
      </w:r>
      <w:r w:rsidR="002917D5" w:rsidRPr="002C14A9">
        <w:rPr>
          <w:sz w:val="24"/>
          <w:szCs w:val="24"/>
        </w:rPr>
        <w:t>, 4 домика в сан</w:t>
      </w:r>
      <w:r w:rsidR="002917D5" w:rsidRPr="002C14A9">
        <w:rPr>
          <w:sz w:val="24"/>
          <w:szCs w:val="24"/>
        </w:rPr>
        <w:t>а</w:t>
      </w:r>
      <w:r w:rsidR="002917D5" w:rsidRPr="002C14A9">
        <w:rPr>
          <w:sz w:val="24"/>
          <w:szCs w:val="24"/>
        </w:rPr>
        <w:t>тории «Итиль» на 32 койки</w:t>
      </w:r>
      <w:r w:rsidRPr="002C14A9">
        <w:rPr>
          <w:sz w:val="24"/>
          <w:szCs w:val="24"/>
        </w:rPr>
        <w:t>.</w:t>
      </w:r>
    </w:p>
    <w:p w:rsidR="002C14A9" w:rsidRPr="002C14A9" w:rsidRDefault="002C14A9" w:rsidP="002C14A9">
      <w:pPr>
        <w:spacing w:before="120"/>
        <w:ind w:firstLine="709"/>
        <w:jc w:val="both"/>
        <w:rPr>
          <w:sz w:val="24"/>
          <w:szCs w:val="24"/>
        </w:rPr>
      </w:pPr>
      <w:r w:rsidRPr="002C14A9">
        <w:rPr>
          <w:sz w:val="24"/>
          <w:szCs w:val="24"/>
        </w:rPr>
        <w:t>Предприятиями, организациями и населением области за январь-декабрь 2016 года сдано в эксплуатацию 4826 жилых домов (12597 квартир) общей площадью 966,9 тыс. кв. метров. По сравнению с уровнем 2015 года ввод в действие жилых домов по области увеличился на 32,1 тыс. кв. метров (на 3,4%).</w:t>
      </w:r>
    </w:p>
    <w:p w:rsidR="004B2FB7" w:rsidRPr="001D7D4A" w:rsidRDefault="004B2FB7" w:rsidP="00DA6360">
      <w:pPr>
        <w:pStyle w:val="af1"/>
        <w:spacing w:before="120"/>
        <w:rPr>
          <w:rFonts w:ascii="Arial" w:hAnsi="Arial" w:cs="Arial"/>
          <w:color w:val="FF0000"/>
          <w:sz w:val="22"/>
        </w:rPr>
      </w:pPr>
    </w:p>
    <w:p w:rsidR="00F70E20" w:rsidRPr="002C14A9" w:rsidRDefault="00F70E20" w:rsidP="00F70E20">
      <w:pPr>
        <w:pStyle w:val="af1"/>
        <w:spacing w:after="120"/>
        <w:rPr>
          <w:rFonts w:ascii="Arial" w:hAnsi="Arial" w:cs="Arial"/>
          <w:sz w:val="22"/>
        </w:rPr>
      </w:pPr>
      <w:r w:rsidRPr="002C14A9">
        <w:rPr>
          <w:rFonts w:ascii="Arial" w:hAnsi="Arial" w:cs="Arial"/>
          <w:sz w:val="22"/>
        </w:rPr>
        <w:t>СЕЛЬСКОЕ ХОЗЯЙСТВО</w:t>
      </w:r>
    </w:p>
    <w:p w:rsidR="00F70E20" w:rsidRPr="00F70E20" w:rsidRDefault="00F70E20" w:rsidP="00F70E20">
      <w:pPr>
        <w:spacing w:before="240"/>
        <w:ind w:firstLine="720"/>
        <w:jc w:val="both"/>
        <w:rPr>
          <w:sz w:val="24"/>
          <w:szCs w:val="24"/>
        </w:rPr>
      </w:pPr>
      <w:r w:rsidRPr="00F70E20">
        <w:rPr>
          <w:sz w:val="24"/>
          <w:szCs w:val="24"/>
        </w:rPr>
        <w:t>Производство  продукции сельского хозяйства. Выпуск продукции сельского хозяйства всеми  сельхозпроизводителями за январь-декабрь 2016 года по предварительным расчётам сост</w:t>
      </w:r>
      <w:r w:rsidRPr="00F70E20">
        <w:rPr>
          <w:sz w:val="24"/>
          <w:szCs w:val="24"/>
        </w:rPr>
        <w:t>а</w:t>
      </w:r>
      <w:r w:rsidRPr="00F70E20">
        <w:rPr>
          <w:sz w:val="24"/>
          <w:szCs w:val="24"/>
        </w:rPr>
        <w:t>вил в действующих ценах 42379,3 млн. руб. Индекс производства продукции сельского хозяйства составил 116,0%.</w:t>
      </w:r>
    </w:p>
    <w:p w:rsidR="00F70E20" w:rsidRPr="00F70E20" w:rsidRDefault="00F70E20" w:rsidP="00F70E20">
      <w:pPr>
        <w:ind w:firstLine="680"/>
        <w:jc w:val="both"/>
        <w:rPr>
          <w:sz w:val="24"/>
          <w:szCs w:val="24"/>
        </w:rPr>
      </w:pPr>
      <w:r w:rsidRPr="002917D5">
        <w:rPr>
          <w:b/>
          <w:sz w:val="24"/>
          <w:szCs w:val="24"/>
        </w:rPr>
        <w:t>Растениеводство.</w:t>
      </w:r>
      <w:r w:rsidRPr="00F70E20">
        <w:rPr>
          <w:sz w:val="24"/>
          <w:szCs w:val="24"/>
        </w:rPr>
        <w:t xml:space="preserve"> В 2016 году посевная площадь сельскохозяйственных культур в хозяйс</w:t>
      </w:r>
      <w:r w:rsidRPr="00F70E20">
        <w:rPr>
          <w:sz w:val="24"/>
          <w:szCs w:val="24"/>
        </w:rPr>
        <w:t>т</w:t>
      </w:r>
      <w:r w:rsidRPr="00F70E20">
        <w:rPr>
          <w:sz w:val="24"/>
          <w:szCs w:val="24"/>
        </w:rPr>
        <w:t>вах всех категорий составила 1012,1 тыс. гектаров или 100,2% к уровню предыдущего года.</w:t>
      </w:r>
    </w:p>
    <w:p w:rsidR="00F70E20" w:rsidRPr="00F70E20" w:rsidRDefault="00F70E20" w:rsidP="00F70E20">
      <w:pPr>
        <w:spacing w:before="120"/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F70E20">
        <w:rPr>
          <w:rFonts w:ascii="Arial" w:hAnsi="Arial" w:cs="Arial"/>
          <w:b/>
          <w:sz w:val="22"/>
          <w:szCs w:val="22"/>
        </w:rPr>
        <w:t>Посевная площадь сельскохозяйственных культур в 2016 году</w:t>
      </w:r>
    </w:p>
    <w:p w:rsidR="00F70E20" w:rsidRPr="00F70E20" w:rsidRDefault="00F70E20" w:rsidP="00F70E20">
      <w:pPr>
        <w:spacing w:after="120"/>
        <w:jc w:val="right"/>
        <w:rPr>
          <w:sz w:val="22"/>
          <w:szCs w:val="22"/>
        </w:rPr>
      </w:pPr>
      <w:r w:rsidRPr="00F70E20">
        <w:rPr>
          <w:sz w:val="22"/>
          <w:szCs w:val="22"/>
        </w:rPr>
        <w:t>тыс. га</w:t>
      </w:r>
    </w:p>
    <w:tbl>
      <w:tblPr>
        <w:tblStyle w:val="a3"/>
        <w:tblW w:w="5000" w:type="pct"/>
        <w:tblLook w:val="01E0"/>
      </w:tblPr>
      <w:tblGrid>
        <w:gridCol w:w="3411"/>
        <w:gridCol w:w="1499"/>
        <w:gridCol w:w="1626"/>
        <w:gridCol w:w="2278"/>
        <w:gridCol w:w="1607"/>
      </w:tblGrid>
      <w:tr w:rsidR="00F70E20" w:rsidRPr="00F70E20" w:rsidTr="00F70E20">
        <w:tc>
          <w:tcPr>
            <w:tcW w:w="1637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70E20" w:rsidRPr="00F70E20" w:rsidRDefault="00F70E20" w:rsidP="00F70E20">
            <w:pPr>
              <w:spacing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719" w:type="pct"/>
            <w:vMerge w:val="restart"/>
            <w:tcBorders>
              <w:top w:val="single" w:sz="4" w:space="0" w:color="auto"/>
            </w:tcBorders>
          </w:tcPr>
          <w:p w:rsidR="00F70E20" w:rsidRPr="00F70E20" w:rsidRDefault="00F70E20" w:rsidP="00F70E20">
            <w:pPr>
              <w:spacing w:after="60"/>
              <w:jc w:val="center"/>
              <w:rPr>
                <w:sz w:val="22"/>
                <w:szCs w:val="22"/>
              </w:rPr>
            </w:pPr>
            <w:r w:rsidRPr="00F70E20">
              <w:rPr>
                <w:sz w:val="22"/>
                <w:szCs w:val="22"/>
              </w:rPr>
              <w:t xml:space="preserve">Хозяйства всех </w:t>
            </w:r>
            <w:r w:rsidR="002917D5">
              <w:rPr>
                <w:sz w:val="22"/>
                <w:szCs w:val="22"/>
              </w:rPr>
              <w:br/>
            </w:r>
            <w:r w:rsidRPr="00F70E20">
              <w:rPr>
                <w:sz w:val="22"/>
                <w:szCs w:val="22"/>
              </w:rPr>
              <w:t>катег</w:t>
            </w:r>
            <w:r w:rsidRPr="00F70E20">
              <w:rPr>
                <w:sz w:val="22"/>
                <w:szCs w:val="22"/>
              </w:rPr>
              <w:t>о</w:t>
            </w:r>
            <w:r w:rsidRPr="00F70E20">
              <w:rPr>
                <w:sz w:val="22"/>
                <w:szCs w:val="22"/>
              </w:rPr>
              <w:t>рий</w:t>
            </w:r>
          </w:p>
        </w:tc>
        <w:tc>
          <w:tcPr>
            <w:tcW w:w="2644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70E20" w:rsidRPr="00F70E20" w:rsidRDefault="00F70E20" w:rsidP="00F70E20">
            <w:pPr>
              <w:spacing w:after="60"/>
              <w:jc w:val="center"/>
              <w:rPr>
                <w:sz w:val="22"/>
                <w:szCs w:val="22"/>
              </w:rPr>
            </w:pPr>
            <w:r w:rsidRPr="00F70E20">
              <w:rPr>
                <w:sz w:val="22"/>
                <w:szCs w:val="22"/>
              </w:rPr>
              <w:t>в том числе:</w:t>
            </w:r>
          </w:p>
        </w:tc>
      </w:tr>
      <w:tr w:rsidR="00F70E20" w:rsidRPr="00F70E20" w:rsidTr="00F70E20">
        <w:tc>
          <w:tcPr>
            <w:tcW w:w="1637" w:type="pct"/>
            <w:vMerge/>
            <w:tcBorders>
              <w:left w:val="single" w:sz="4" w:space="0" w:color="auto"/>
            </w:tcBorders>
          </w:tcPr>
          <w:p w:rsidR="00F70E20" w:rsidRPr="00F70E20" w:rsidRDefault="00F70E20" w:rsidP="00F70E20">
            <w:pPr>
              <w:spacing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719" w:type="pct"/>
            <w:vMerge/>
          </w:tcPr>
          <w:p w:rsidR="00F70E20" w:rsidRPr="00F70E20" w:rsidRDefault="00F70E20" w:rsidP="00F70E20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pct"/>
          </w:tcPr>
          <w:p w:rsidR="00F70E20" w:rsidRPr="00F70E20" w:rsidRDefault="00F70E20" w:rsidP="00F70E20">
            <w:pPr>
              <w:spacing w:after="60"/>
              <w:jc w:val="center"/>
              <w:rPr>
                <w:sz w:val="22"/>
                <w:szCs w:val="22"/>
              </w:rPr>
            </w:pPr>
            <w:r w:rsidRPr="00F70E20">
              <w:rPr>
                <w:sz w:val="22"/>
                <w:szCs w:val="22"/>
              </w:rPr>
              <w:t>сельско-хозяйст-венные орг</w:t>
            </w:r>
            <w:r w:rsidRPr="00F70E20">
              <w:rPr>
                <w:sz w:val="22"/>
                <w:szCs w:val="22"/>
              </w:rPr>
              <w:t>а</w:t>
            </w:r>
            <w:r w:rsidRPr="00F70E20">
              <w:rPr>
                <w:sz w:val="22"/>
                <w:szCs w:val="22"/>
              </w:rPr>
              <w:t>низации</w:t>
            </w:r>
          </w:p>
        </w:tc>
        <w:tc>
          <w:tcPr>
            <w:tcW w:w="1093" w:type="pct"/>
          </w:tcPr>
          <w:p w:rsidR="00F70E20" w:rsidRPr="00F70E20" w:rsidRDefault="00F70E20" w:rsidP="00F70E20">
            <w:pPr>
              <w:spacing w:after="60"/>
              <w:jc w:val="center"/>
              <w:rPr>
                <w:sz w:val="22"/>
                <w:szCs w:val="22"/>
              </w:rPr>
            </w:pPr>
            <w:r w:rsidRPr="00F70E20">
              <w:rPr>
                <w:sz w:val="22"/>
                <w:szCs w:val="22"/>
              </w:rPr>
              <w:t>крестьянские (фе</w:t>
            </w:r>
            <w:r w:rsidRPr="00F70E20">
              <w:rPr>
                <w:sz w:val="22"/>
                <w:szCs w:val="22"/>
              </w:rPr>
              <w:t>р</w:t>
            </w:r>
            <w:r w:rsidRPr="00F70E20">
              <w:rPr>
                <w:sz w:val="22"/>
                <w:szCs w:val="22"/>
              </w:rPr>
              <w:t>мерские) хозяйства и индивидуальные предприниматели</w:t>
            </w:r>
          </w:p>
        </w:tc>
        <w:tc>
          <w:tcPr>
            <w:tcW w:w="771" w:type="pct"/>
            <w:tcBorders>
              <w:right w:val="single" w:sz="4" w:space="0" w:color="auto"/>
            </w:tcBorders>
          </w:tcPr>
          <w:p w:rsidR="00F70E20" w:rsidRPr="00F70E20" w:rsidRDefault="00F70E20" w:rsidP="00F70E20">
            <w:pPr>
              <w:spacing w:after="60"/>
              <w:jc w:val="center"/>
              <w:rPr>
                <w:sz w:val="22"/>
                <w:szCs w:val="22"/>
              </w:rPr>
            </w:pPr>
            <w:r w:rsidRPr="00F70E20">
              <w:rPr>
                <w:sz w:val="22"/>
                <w:szCs w:val="22"/>
              </w:rPr>
              <w:t xml:space="preserve">хозяйства </w:t>
            </w:r>
            <w:r w:rsidR="002917D5">
              <w:rPr>
                <w:sz w:val="22"/>
                <w:szCs w:val="22"/>
              </w:rPr>
              <w:br/>
            </w:r>
            <w:r w:rsidRPr="00F70E20">
              <w:rPr>
                <w:sz w:val="22"/>
                <w:szCs w:val="22"/>
              </w:rPr>
              <w:t>н</w:t>
            </w:r>
            <w:r w:rsidRPr="00F70E20">
              <w:rPr>
                <w:sz w:val="22"/>
                <w:szCs w:val="22"/>
              </w:rPr>
              <w:t>а</w:t>
            </w:r>
            <w:r w:rsidRPr="00F70E20">
              <w:rPr>
                <w:sz w:val="22"/>
                <w:szCs w:val="22"/>
              </w:rPr>
              <w:t>селения</w:t>
            </w:r>
          </w:p>
        </w:tc>
      </w:tr>
      <w:tr w:rsidR="00F70E20" w:rsidRPr="00F70E20" w:rsidTr="00F70E20">
        <w:tc>
          <w:tcPr>
            <w:tcW w:w="1637" w:type="pct"/>
            <w:tcBorders>
              <w:left w:val="single" w:sz="4" w:space="0" w:color="auto"/>
              <w:bottom w:val="single" w:sz="4" w:space="0" w:color="auto"/>
            </w:tcBorders>
          </w:tcPr>
          <w:p w:rsidR="00F70E20" w:rsidRPr="00F70E20" w:rsidRDefault="00F70E20" w:rsidP="00F70E20">
            <w:pPr>
              <w:spacing w:after="60"/>
              <w:jc w:val="both"/>
              <w:rPr>
                <w:sz w:val="22"/>
                <w:szCs w:val="22"/>
              </w:rPr>
            </w:pPr>
            <w:r w:rsidRPr="00F70E20">
              <w:rPr>
                <w:sz w:val="22"/>
                <w:szCs w:val="22"/>
              </w:rPr>
              <w:t>Вся посевная площадь</w:t>
            </w:r>
          </w:p>
        </w:tc>
        <w:tc>
          <w:tcPr>
            <w:tcW w:w="719" w:type="pct"/>
            <w:tcBorders>
              <w:bottom w:val="single" w:sz="4" w:space="0" w:color="auto"/>
            </w:tcBorders>
            <w:vAlign w:val="bottom"/>
          </w:tcPr>
          <w:p w:rsidR="00F70E20" w:rsidRPr="00F70E20" w:rsidRDefault="00F70E20" w:rsidP="00F70E20">
            <w:pPr>
              <w:spacing w:after="60"/>
              <w:ind w:right="441"/>
              <w:jc w:val="right"/>
              <w:rPr>
                <w:sz w:val="22"/>
                <w:szCs w:val="22"/>
              </w:rPr>
            </w:pPr>
            <w:r w:rsidRPr="00F70E20">
              <w:rPr>
                <w:sz w:val="22"/>
                <w:szCs w:val="22"/>
              </w:rPr>
              <w:t>1012,1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vAlign w:val="bottom"/>
          </w:tcPr>
          <w:p w:rsidR="00F70E20" w:rsidRPr="00F70E20" w:rsidRDefault="00F70E20" w:rsidP="00F70E20">
            <w:pPr>
              <w:spacing w:after="60"/>
              <w:ind w:right="366"/>
              <w:jc w:val="right"/>
              <w:rPr>
                <w:sz w:val="22"/>
                <w:szCs w:val="22"/>
              </w:rPr>
            </w:pPr>
            <w:r w:rsidRPr="00F70E20">
              <w:rPr>
                <w:sz w:val="22"/>
                <w:szCs w:val="22"/>
              </w:rPr>
              <w:t>740,1</w:t>
            </w:r>
          </w:p>
        </w:tc>
        <w:tc>
          <w:tcPr>
            <w:tcW w:w="1093" w:type="pct"/>
            <w:tcBorders>
              <w:bottom w:val="single" w:sz="4" w:space="0" w:color="auto"/>
            </w:tcBorders>
            <w:vAlign w:val="bottom"/>
          </w:tcPr>
          <w:p w:rsidR="00F70E20" w:rsidRPr="00F70E20" w:rsidRDefault="00F70E20" w:rsidP="00F70E20">
            <w:pPr>
              <w:spacing w:after="60"/>
              <w:ind w:right="660"/>
              <w:jc w:val="right"/>
              <w:rPr>
                <w:sz w:val="22"/>
                <w:szCs w:val="22"/>
              </w:rPr>
            </w:pPr>
            <w:r w:rsidRPr="00F70E20">
              <w:rPr>
                <w:sz w:val="22"/>
                <w:szCs w:val="22"/>
              </w:rPr>
              <w:t>244,8</w:t>
            </w:r>
          </w:p>
        </w:tc>
        <w:tc>
          <w:tcPr>
            <w:tcW w:w="771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70E20" w:rsidRPr="00F70E20" w:rsidRDefault="00F70E20" w:rsidP="00F70E20">
            <w:pPr>
              <w:spacing w:after="60"/>
              <w:ind w:right="424"/>
              <w:jc w:val="right"/>
              <w:rPr>
                <w:sz w:val="22"/>
                <w:szCs w:val="22"/>
              </w:rPr>
            </w:pPr>
            <w:r w:rsidRPr="00F70E20">
              <w:rPr>
                <w:sz w:val="22"/>
                <w:szCs w:val="22"/>
              </w:rPr>
              <w:t>27,2</w:t>
            </w:r>
          </w:p>
        </w:tc>
      </w:tr>
      <w:tr w:rsidR="00F70E20" w:rsidRPr="00F70E20" w:rsidTr="00F70E20">
        <w:tc>
          <w:tcPr>
            <w:tcW w:w="1637" w:type="pct"/>
            <w:tcBorders>
              <w:left w:val="single" w:sz="4" w:space="0" w:color="auto"/>
              <w:bottom w:val="nil"/>
            </w:tcBorders>
          </w:tcPr>
          <w:p w:rsidR="00F70E20" w:rsidRPr="00F70E20" w:rsidRDefault="00F70E20" w:rsidP="00F70E20">
            <w:pPr>
              <w:spacing w:after="60"/>
              <w:jc w:val="both"/>
              <w:rPr>
                <w:sz w:val="22"/>
                <w:szCs w:val="22"/>
              </w:rPr>
            </w:pPr>
            <w:r w:rsidRPr="00F70E20">
              <w:rPr>
                <w:sz w:val="22"/>
                <w:szCs w:val="22"/>
              </w:rPr>
              <w:t xml:space="preserve">     в том числе:</w:t>
            </w:r>
          </w:p>
        </w:tc>
        <w:tc>
          <w:tcPr>
            <w:tcW w:w="719" w:type="pct"/>
            <w:tcBorders>
              <w:bottom w:val="nil"/>
            </w:tcBorders>
            <w:vAlign w:val="bottom"/>
          </w:tcPr>
          <w:p w:rsidR="00F70E20" w:rsidRPr="00F70E20" w:rsidRDefault="00F70E20" w:rsidP="00F70E20">
            <w:pPr>
              <w:spacing w:after="60"/>
              <w:ind w:right="441"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pct"/>
            <w:tcBorders>
              <w:bottom w:val="nil"/>
            </w:tcBorders>
            <w:vAlign w:val="bottom"/>
          </w:tcPr>
          <w:p w:rsidR="00F70E20" w:rsidRPr="00F70E20" w:rsidRDefault="00F70E20" w:rsidP="00F70E20">
            <w:pPr>
              <w:spacing w:after="60"/>
              <w:ind w:right="366"/>
              <w:jc w:val="right"/>
              <w:rPr>
                <w:sz w:val="22"/>
                <w:szCs w:val="22"/>
              </w:rPr>
            </w:pPr>
          </w:p>
        </w:tc>
        <w:tc>
          <w:tcPr>
            <w:tcW w:w="1093" w:type="pct"/>
            <w:tcBorders>
              <w:bottom w:val="nil"/>
            </w:tcBorders>
            <w:vAlign w:val="bottom"/>
          </w:tcPr>
          <w:p w:rsidR="00F70E20" w:rsidRPr="00F70E20" w:rsidRDefault="00F70E20" w:rsidP="00F70E20">
            <w:pPr>
              <w:spacing w:after="60"/>
              <w:ind w:right="660"/>
              <w:jc w:val="right"/>
              <w:rPr>
                <w:sz w:val="22"/>
                <w:szCs w:val="22"/>
              </w:rPr>
            </w:pPr>
          </w:p>
        </w:tc>
        <w:tc>
          <w:tcPr>
            <w:tcW w:w="771" w:type="pct"/>
            <w:tcBorders>
              <w:bottom w:val="nil"/>
              <w:right w:val="single" w:sz="4" w:space="0" w:color="auto"/>
            </w:tcBorders>
            <w:vAlign w:val="bottom"/>
          </w:tcPr>
          <w:p w:rsidR="00F70E20" w:rsidRPr="00F70E20" w:rsidRDefault="00F70E20" w:rsidP="00F70E20">
            <w:pPr>
              <w:spacing w:after="60"/>
              <w:ind w:right="424"/>
              <w:jc w:val="right"/>
              <w:rPr>
                <w:sz w:val="22"/>
                <w:szCs w:val="22"/>
              </w:rPr>
            </w:pPr>
          </w:p>
        </w:tc>
      </w:tr>
      <w:tr w:rsidR="00F70E20" w:rsidRPr="00F70E20" w:rsidTr="00F70E20">
        <w:tc>
          <w:tcPr>
            <w:tcW w:w="1637" w:type="pct"/>
            <w:tcBorders>
              <w:top w:val="nil"/>
              <w:left w:val="single" w:sz="4" w:space="0" w:color="auto"/>
            </w:tcBorders>
          </w:tcPr>
          <w:p w:rsidR="00F70E20" w:rsidRPr="00F70E20" w:rsidRDefault="00F70E20" w:rsidP="00F70E20">
            <w:pPr>
              <w:spacing w:after="60"/>
              <w:rPr>
                <w:sz w:val="22"/>
                <w:szCs w:val="22"/>
              </w:rPr>
            </w:pPr>
            <w:r w:rsidRPr="00F70E20">
              <w:rPr>
                <w:sz w:val="22"/>
                <w:szCs w:val="22"/>
              </w:rPr>
              <w:t xml:space="preserve">  зерновые и зернобобовые кул</w:t>
            </w:r>
            <w:r w:rsidRPr="00F70E20">
              <w:rPr>
                <w:sz w:val="22"/>
                <w:szCs w:val="22"/>
              </w:rPr>
              <w:t>ь</w:t>
            </w:r>
            <w:r w:rsidRPr="00F70E20">
              <w:rPr>
                <w:sz w:val="22"/>
                <w:szCs w:val="22"/>
              </w:rPr>
              <w:t>туры, включая кукурузу</w:t>
            </w:r>
          </w:p>
        </w:tc>
        <w:tc>
          <w:tcPr>
            <w:tcW w:w="719" w:type="pct"/>
            <w:tcBorders>
              <w:top w:val="nil"/>
            </w:tcBorders>
            <w:vAlign w:val="bottom"/>
          </w:tcPr>
          <w:p w:rsidR="00F70E20" w:rsidRPr="00F70E20" w:rsidRDefault="00F70E20" w:rsidP="00F70E20">
            <w:pPr>
              <w:spacing w:after="60"/>
              <w:ind w:right="441"/>
              <w:jc w:val="right"/>
              <w:rPr>
                <w:sz w:val="22"/>
                <w:szCs w:val="22"/>
              </w:rPr>
            </w:pPr>
            <w:r w:rsidRPr="00F70E20">
              <w:rPr>
                <w:sz w:val="22"/>
                <w:szCs w:val="22"/>
              </w:rPr>
              <w:t>557,1</w:t>
            </w:r>
          </w:p>
        </w:tc>
        <w:tc>
          <w:tcPr>
            <w:tcW w:w="780" w:type="pct"/>
            <w:tcBorders>
              <w:top w:val="nil"/>
            </w:tcBorders>
            <w:vAlign w:val="bottom"/>
          </w:tcPr>
          <w:p w:rsidR="00F70E20" w:rsidRPr="00F70E20" w:rsidRDefault="00F70E20" w:rsidP="00F70E20">
            <w:pPr>
              <w:spacing w:after="60"/>
              <w:ind w:right="366"/>
              <w:jc w:val="right"/>
              <w:rPr>
                <w:sz w:val="22"/>
                <w:szCs w:val="22"/>
              </w:rPr>
            </w:pPr>
            <w:r w:rsidRPr="00F70E20">
              <w:rPr>
                <w:sz w:val="22"/>
                <w:szCs w:val="22"/>
              </w:rPr>
              <w:t>421,9</w:t>
            </w:r>
          </w:p>
        </w:tc>
        <w:tc>
          <w:tcPr>
            <w:tcW w:w="1093" w:type="pct"/>
            <w:tcBorders>
              <w:top w:val="nil"/>
            </w:tcBorders>
            <w:vAlign w:val="bottom"/>
          </w:tcPr>
          <w:p w:rsidR="00F70E20" w:rsidRPr="00F70E20" w:rsidRDefault="00F70E20" w:rsidP="00F70E20">
            <w:pPr>
              <w:spacing w:after="60"/>
              <w:ind w:right="660"/>
              <w:jc w:val="right"/>
              <w:rPr>
                <w:sz w:val="22"/>
                <w:szCs w:val="22"/>
              </w:rPr>
            </w:pPr>
            <w:r w:rsidRPr="00F70E20">
              <w:rPr>
                <w:sz w:val="22"/>
                <w:szCs w:val="22"/>
              </w:rPr>
              <w:t>135,2</w:t>
            </w:r>
          </w:p>
        </w:tc>
        <w:tc>
          <w:tcPr>
            <w:tcW w:w="771" w:type="pct"/>
            <w:tcBorders>
              <w:top w:val="nil"/>
              <w:right w:val="single" w:sz="4" w:space="0" w:color="auto"/>
            </w:tcBorders>
            <w:vAlign w:val="bottom"/>
          </w:tcPr>
          <w:p w:rsidR="00F70E20" w:rsidRPr="00F70E20" w:rsidRDefault="00F70E20" w:rsidP="00F70E20">
            <w:pPr>
              <w:spacing w:after="60"/>
              <w:ind w:right="424"/>
              <w:jc w:val="right"/>
              <w:rPr>
                <w:sz w:val="22"/>
                <w:szCs w:val="22"/>
              </w:rPr>
            </w:pPr>
            <w:r w:rsidRPr="00F70E20">
              <w:rPr>
                <w:sz w:val="22"/>
                <w:szCs w:val="22"/>
              </w:rPr>
              <w:t>-</w:t>
            </w:r>
          </w:p>
        </w:tc>
      </w:tr>
      <w:tr w:rsidR="00F70E20" w:rsidRPr="00F70E20" w:rsidTr="00F70E20">
        <w:tc>
          <w:tcPr>
            <w:tcW w:w="1637" w:type="pct"/>
            <w:tcBorders>
              <w:left w:val="single" w:sz="4" w:space="0" w:color="auto"/>
            </w:tcBorders>
          </w:tcPr>
          <w:p w:rsidR="00F70E20" w:rsidRPr="00F70E20" w:rsidRDefault="00F70E20" w:rsidP="00F70E20">
            <w:pPr>
              <w:spacing w:after="60"/>
              <w:rPr>
                <w:sz w:val="22"/>
                <w:szCs w:val="22"/>
              </w:rPr>
            </w:pPr>
            <w:r w:rsidRPr="00F70E20">
              <w:rPr>
                <w:sz w:val="22"/>
                <w:szCs w:val="22"/>
              </w:rPr>
              <w:t xml:space="preserve">  технические культуры</w:t>
            </w:r>
          </w:p>
        </w:tc>
        <w:tc>
          <w:tcPr>
            <w:tcW w:w="719" w:type="pct"/>
            <w:vAlign w:val="bottom"/>
          </w:tcPr>
          <w:p w:rsidR="00F70E20" w:rsidRPr="00F70E20" w:rsidRDefault="00F70E20" w:rsidP="00F70E20">
            <w:pPr>
              <w:spacing w:after="60"/>
              <w:ind w:right="441"/>
              <w:jc w:val="right"/>
              <w:rPr>
                <w:sz w:val="22"/>
                <w:szCs w:val="22"/>
              </w:rPr>
            </w:pPr>
            <w:r w:rsidRPr="00F70E20">
              <w:rPr>
                <w:sz w:val="22"/>
                <w:szCs w:val="22"/>
              </w:rPr>
              <w:t>279,5</w:t>
            </w:r>
          </w:p>
        </w:tc>
        <w:tc>
          <w:tcPr>
            <w:tcW w:w="780" w:type="pct"/>
            <w:vAlign w:val="bottom"/>
          </w:tcPr>
          <w:p w:rsidR="00F70E20" w:rsidRPr="00F70E20" w:rsidRDefault="00F70E20" w:rsidP="00F70E20">
            <w:pPr>
              <w:spacing w:after="60"/>
              <w:ind w:right="366"/>
              <w:jc w:val="right"/>
              <w:rPr>
                <w:sz w:val="22"/>
                <w:szCs w:val="22"/>
              </w:rPr>
            </w:pPr>
            <w:r w:rsidRPr="00F70E20">
              <w:rPr>
                <w:sz w:val="22"/>
                <w:szCs w:val="22"/>
              </w:rPr>
              <w:t>209,6</w:t>
            </w:r>
          </w:p>
        </w:tc>
        <w:tc>
          <w:tcPr>
            <w:tcW w:w="1093" w:type="pct"/>
            <w:vAlign w:val="bottom"/>
          </w:tcPr>
          <w:p w:rsidR="00F70E20" w:rsidRPr="00F70E20" w:rsidRDefault="00F70E20" w:rsidP="00F70E20">
            <w:pPr>
              <w:spacing w:after="60"/>
              <w:ind w:right="660"/>
              <w:jc w:val="right"/>
              <w:rPr>
                <w:sz w:val="22"/>
                <w:szCs w:val="22"/>
              </w:rPr>
            </w:pPr>
            <w:r w:rsidRPr="00F70E20">
              <w:rPr>
                <w:sz w:val="22"/>
                <w:szCs w:val="22"/>
              </w:rPr>
              <w:t>69,9</w:t>
            </w:r>
          </w:p>
        </w:tc>
        <w:tc>
          <w:tcPr>
            <w:tcW w:w="771" w:type="pct"/>
            <w:tcBorders>
              <w:right w:val="single" w:sz="4" w:space="0" w:color="auto"/>
            </w:tcBorders>
            <w:vAlign w:val="bottom"/>
          </w:tcPr>
          <w:p w:rsidR="00F70E20" w:rsidRPr="00F70E20" w:rsidRDefault="00F70E20" w:rsidP="00F70E20">
            <w:pPr>
              <w:spacing w:after="60"/>
              <w:ind w:right="424"/>
              <w:jc w:val="right"/>
              <w:rPr>
                <w:sz w:val="22"/>
                <w:szCs w:val="22"/>
              </w:rPr>
            </w:pPr>
            <w:r w:rsidRPr="00F70E20">
              <w:rPr>
                <w:sz w:val="22"/>
                <w:szCs w:val="22"/>
              </w:rPr>
              <w:t>0,0</w:t>
            </w:r>
          </w:p>
        </w:tc>
      </w:tr>
      <w:tr w:rsidR="00F70E20" w:rsidRPr="00F70E20" w:rsidTr="00F70E20">
        <w:tc>
          <w:tcPr>
            <w:tcW w:w="1637" w:type="pct"/>
            <w:tcBorders>
              <w:left w:val="single" w:sz="4" w:space="0" w:color="auto"/>
            </w:tcBorders>
          </w:tcPr>
          <w:p w:rsidR="00F70E20" w:rsidRPr="00F70E20" w:rsidRDefault="00F70E20" w:rsidP="00F70E20">
            <w:pPr>
              <w:spacing w:after="60"/>
              <w:rPr>
                <w:sz w:val="22"/>
                <w:szCs w:val="22"/>
              </w:rPr>
            </w:pPr>
            <w:r w:rsidRPr="00F70E20">
              <w:rPr>
                <w:sz w:val="22"/>
                <w:szCs w:val="22"/>
              </w:rPr>
              <w:t xml:space="preserve">  картофель и овоще-</w:t>
            </w:r>
            <w:r w:rsidRPr="00F70E20">
              <w:rPr>
                <w:sz w:val="22"/>
                <w:szCs w:val="22"/>
              </w:rPr>
              <w:br/>
              <w:t xml:space="preserve">  бахчевые культуры</w:t>
            </w:r>
          </w:p>
        </w:tc>
        <w:tc>
          <w:tcPr>
            <w:tcW w:w="719" w:type="pct"/>
            <w:vAlign w:val="bottom"/>
          </w:tcPr>
          <w:p w:rsidR="00F70E20" w:rsidRPr="00F70E20" w:rsidRDefault="00F70E20" w:rsidP="00F70E20">
            <w:pPr>
              <w:spacing w:after="60"/>
              <w:ind w:right="441"/>
              <w:jc w:val="right"/>
              <w:rPr>
                <w:sz w:val="22"/>
                <w:szCs w:val="22"/>
              </w:rPr>
            </w:pPr>
            <w:r w:rsidRPr="00F70E20">
              <w:rPr>
                <w:sz w:val="22"/>
                <w:szCs w:val="22"/>
              </w:rPr>
              <w:t>27,2</w:t>
            </w:r>
          </w:p>
        </w:tc>
        <w:tc>
          <w:tcPr>
            <w:tcW w:w="780" w:type="pct"/>
            <w:vAlign w:val="bottom"/>
          </w:tcPr>
          <w:p w:rsidR="00F70E20" w:rsidRPr="00F70E20" w:rsidRDefault="00F70E20" w:rsidP="00F70E20">
            <w:pPr>
              <w:spacing w:after="60"/>
              <w:ind w:right="366"/>
              <w:jc w:val="right"/>
              <w:rPr>
                <w:sz w:val="22"/>
                <w:szCs w:val="22"/>
              </w:rPr>
            </w:pPr>
            <w:r w:rsidRPr="00F70E20">
              <w:rPr>
                <w:sz w:val="22"/>
                <w:szCs w:val="22"/>
              </w:rPr>
              <w:t>2,2</w:t>
            </w:r>
          </w:p>
        </w:tc>
        <w:tc>
          <w:tcPr>
            <w:tcW w:w="1093" w:type="pct"/>
            <w:vAlign w:val="bottom"/>
          </w:tcPr>
          <w:p w:rsidR="00F70E20" w:rsidRPr="00F70E20" w:rsidRDefault="00F70E20" w:rsidP="00F70E20">
            <w:pPr>
              <w:spacing w:after="60"/>
              <w:ind w:right="660"/>
              <w:jc w:val="right"/>
              <w:rPr>
                <w:sz w:val="22"/>
                <w:szCs w:val="22"/>
              </w:rPr>
            </w:pPr>
            <w:r w:rsidRPr="00F70E20">
              <w:rPr>
                <w:sz w:val="22"/>
                <w:szCs w:val="22"/>
              </w:rPr>
              <w:t>1,6</w:t>
            </w:r>
          </w:p>
        </w:tc>
        <w:tc>
          <w:tcPr>
            <w:tcW w:w="771" w:type="pct"/>
            <w:tcBorders>
              <w:right w:val="single" w:sz="4" w:space="0" w:color="auto"/>
            </w:tcBorders>
            <w:vAlign w:val="bottom"/>
          </w:tcPr>
          <w:p w:rsidR="00F70E20" w:rsidRPr="00F70E20" w:rsidRDefault="00F70E20" w:rsidP="00F70E20">
            <w:pPr>
              <w:spacing w:after="60"/>
              <w:ind w:right="424"/>
              <w:jc w:val="right"/>
              <w:rPr>
                <w:sz w:val="22"/>
                <w:szCs w:val="22"/>
              </w:rPr>
            </w:pPr>
            <w:r w:rsidRPr="00F70E20">
              <w:rPr>
                <w:sz w:val="22"/>
                <w:szCs w:val="22"/>
              </w:rPr>
              <w:t>23,4</w:t>
            </w:r>
          </w:p>
        </w:tc>
      </w:tr>
      <w:tr w:rsidR="00F70E20" w:rsidRPr="00F70E20" w:rsidTr="00F70E20">
        <w:tc>
          <w:tcPr>
            <w:tcW w:w="1637" w:type="pct"/>
            <w:tcBorders>
              <w:left w:val="single" w:sz="4" w:space="0" w:color="auto"/>
              <w:bottom w:val="single" w:sz="4" w:space="0" w:color="auto"/>
            </w:tcBorders>
          </w:tcPr>
          <w:p w:rsidR="00F70E20" w:rsidRPr="00F70E20" w:rsidRDefault="00F70E20" w:rsidP="00F70E20">
            <w:pPr>
              <w:spacing w:after="60"/>
              <w:rPr>
                <w:sz w:val="22"/>
                <w:szCs w:val="22"/>
              </w:rPr>
            </w:pPr>
            <w:r w:rsidRPr="00F70E20">
              <w:rPr>
                <w:sz w:val="22"/>
                <w:szCs w:val="22"/>
              </w:rPr>
              <w:t xml:space="preserve">  кормовые культуры</w:t>
            </w:r>
          </w:p>
        </w:tc>
        <w:tc>
          <w:tcPr>
            <w:tcW w:w="719" w:type="pct"/>
            <w:tcBorders>
              <w:bottom w:val="single" w:sz="4" w:space="0" w:color="auto"/>
            </w:tcBorders>
            <w:vAlign w:val="bottom"/>
          </w:tcPr>
          <w:p w:rsidR="00F70E20" w:rsidRPr="00F70E20" w:rsidRDefault="00F70E20" w:rsidP="00F70E20">
            <w:pPr>
              <w:spacing w:after="60"/>
              <w:ind w:right="441"/>
              <w:jc w:val="right"/>
              <w:rPr>
                <w:sz w:val="22"/>
                <w:szCs w:val="22"/>
              </w:rPr>
            </w:pPr>
            <w:r w:rsidRPr="00F70E20">
              <w:rPr>
                <w:sz w:val="22"/>
                <w:szCs w:val="22"/>
              </w:rPr>
              <w:t>148,3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vAlign w:val="bottom"/>
          </w:tcPr>
          <w:p w:rsidR="00F70E20" w:rsidRPr="00F70E20" w:rsidRDefault="00F70E20" w:rsidP="00F70E20">
            <w:pPr>
              <w:spacing w:after="60"/>
              <w:ind w:right="366"/>
              <w:jc w:val="right"/>
              <w:rPr>
                <w:sz w:val="22"/>
                <w:szCs w:val="22"/>
              </w:rPr>
            </w:pPr>
            <w:r w:rsidRPr="00F70E20">
              <w:rPr>
                <w:sz w:val="22"/>
                <w:szCs w:val="22"/>
              </w:rPr>
              <w:t>106,4</w:t>
            </w:r>
          </w:p>
        </w:tc>
        <w:tc>
          <w:tcPr>
            <w:tcW w:w="1093" w:type="pct"/>
            <w:tcBorders>
              <w:bottom w:val="single" w:sz="4" w:space="0" w:color="auto"/>
            </w:tcBorders>
            <w:vAlign w:val="bottom"/>
          </w:tcPr>
          <w:p w:rsidR="00F70E20" w:rsidRPr="00F70E20" w:rsidRDefault="00F70E20" w:rsidP="00F70E20">
            <w:pPr>
              <w:spacing w:after="60"/>
              <w:ind w:right="660"/>
              <w:jc w:val="right"/>
              <w:rPr>
                <w:sz w:val="22"/>
                <w:szCs w:val="22"/>
              </w:rPr>
            </w:pPr>
            <w:r w:rsidRPr="00F70E20">
              <w:rPr>
                <w:sz w:val="22"/>
                <w:szCs w:val="22"/>
              </w:rPr>
              <w:t>38,1</w:t>
            </w:r>
          </w:p>
        </w:tc>
        <w:tc>
          <w:tcPr>
            <w:tcW w:w="771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70E20" w:rsidRPr="00F70E20" w:rsidRDefault="00F70E20" w:rsidP="00F70E20">
            <w:pPr>
              <w:spacing w:after="60"/>
              <w:ind w:right="424"/>
              <w:jc w:val="right"/>
              <w:rPr>
                <w:sz w:val="22"/>
                <w:szCs w:val="22"/>
              </w:rPr>
            </w:pPr>
            <w:r w:rsidRPr="00F70E20">
              <w:rPr>
                <w:sz w:val="22"/>
                <w:szCs w:val="22"/>
              </w:rPr>
              <w:t>3,7</w:t>
            </w:r>
          </w:p>
        </w:tc>
      </w:tr>
    </w:tbl>
    <w:p w:rsidR="00F70E20" w:rsidRPr="00F70E20" w:rsidRDefault="00F70E20" w:rsidP="00B90F42">
      <w:pPr>
        <w:spacing w:before="120"/>
        <w:ind w:firstLine="680"/>
        <w:jc w:val="both"/>
        <w:rPr>
          <w:sz w:val="24"/>
          <w:szCs w:val="24"/>
        </w:rPr>
      </w:pPr>
      <w:r w:rsidRPr="00F70E20">
        <w:rPr>
          <w:sz w:val="24"/>
          <w:szCs w:val="24"/>
        </w:rPr>
        <w:t>Валовой сбор зерна в Ульяновской области в весе после доработки в хозяйствах всех кат</w:t>
      </w:r>
      <w:r w:rsidRPr="00F70E20">
        <w:rPr>
          <w:sz w:val="24"/>
          <w:szCs w:val="24"/>
        </w:rPr>
        <w:t>е</w:t>
      </w:r>
      <w:r w:rsidRPr="00F70E20">
        <w:rPr>
          <w:sz w:val="24"/>
          <w:szCs w:val="24"/>
        </w:rPr>
        <w:t>горий в 2016 году составил 1187,1 тыс. тонн, или 138,1% к 2015 году. В среднем с 1 гектара пол</w:t>
      </w:r>
      <w:r w:rsidRPr="00F70E20">
        <w:rPr>
          <w:sz w:val="24"/>
          <w:szCs w:val="24"/>
        </w:rPr>
        <w:t>у</w:t>
      </w:r>
      <w:r w:rsidRPr="00F70E20">
        <w:rPr>
          <w:sz w:val="24"/>
          <w:szCs w:val="24"/>
        </w:rPr>
        <w:t>чено 21,9 центнера зерновых (16,3 центнера с 1 га в 2015 году).</w:t>
      </w:r>
    </w:p>
    <w:p w:rsidR="00F70E20" w:rsidRPr="00F70E20" w:rsidRDefault="00F70E20" w:rsidP="00B90F42">
      <w:pPr>
        <w:spacing w:before="120" w:after="240"/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F70E20">
        <w:rPr>
          <w:rFonts w:ascii="Arial" w:hAnsi="Arial" w:cs="Arial"/>
          <w:b/>
          <w:sz w:val="22"/>
          <w:szCs w:val="22"/>
        </w:rPr>
        <w:t xml:space="preserve">Валовые сборы и урожайность основных сельскохозяйственных </w:t>
      </w:r>
      <w:r>
        <w:rPr>
          <w:rFonts w:ascii="Arial" w:hAnsi="Arial" w:cs="Arial"/>
          <w:b/>
          <w:sz w:val="22"/>
          <w:szCs w:val="22"/>
        </w:rPr>
        <w:br/>
      </w:r>
      <w:r w:rsidRPr="00F70E20">
        <w:rPr>
          <w:rFonts w:ascii="Arial" w:hAnsi="Arial" w:cs="Arial"/>
          <w:b/>
          <w:sz w:val="22"/>
          <w:szCs w:val="22"/>
        </w:rPr>
        <w:t>культур в хозяйствах всех категорий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10"/>
        <w:gridCol w:w="1799"/>
        <w:gridCol w:w="1949"/>
        <w:gridCol w:w="1763"/>
      </w:tblGrid>
      <w:tr w:rsidR="00F70E20" w:rsidRPr="00F70E20" w:rsidTr="00F70E20">
        <w:trPr>
          <w:tblHeader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0E20" w:rsidRPr="00F70E20" w:rsidRDefault="00F70E20" w:rsidP="00F70E20">
            <w:pPr>
              <w:spacing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0E20" w:rsidRPr="00F70E20" w:rsidRDefault="00F70E20" w:rsidP="00F70E20">
            <w:pPr>
              <w:spacing w:after="60"/>
              <w:jc w:val="center"/>
              <w:rPr>
                <w:sz w:val="22"/>
                <w:szCs w:val="22"/>
              </w:rPr>
            </w:pPr>
            <w:r w:rsidRPr="00F70E20">
              <w:rPr>
                <w:sz w:val="22"/>
                <w:szCs w:val="22"/>
              </w:rPr>
              <w:t>2016</w:t>
            </w:r>
          </w:p>
        </w:tc>
        <w:tc>
          <w:tcPr>
            <w:tcW w:w="9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0E20" w:rsidRPr="00F70E20" w:rsidRDefault="00F70E20" w:rsidP="00F70E20">
            <w:pPr>
              <w:spacing w:after="60"/>
              <w:jc w:val="center"/>
              <w:rPr>
                <w:sz w:val="22"/>
                <w:szCs w:val="22"/>
              </w:rPr>
            </w:pPr>
            <w:r w:rsidRPr="00F70E20">
              <w:rPr>
                <w:sz w:val="22"/>
                <w:szCs w:val="22"/>
              </w:rPr>
              <w:t>2015</w:t>
            </w:r>
          </w:p>
        </w:tc>
        <w:tc>
          <w:tcPr>
            <w:tcW w:w="8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0" w:rsidRPr="00F70E20" w:rsidRDefault="00F70E20" w:rsidP="00F70E20">
            <w:pPr>
              <w:spacing w:after="60"/>
              <w:jc w:val="center"/>
              <w:rPr>
                <w:sz w:val="22"/>
                <w:szCs w:val="22"/>
              </w:rPr>
            </w:pPr>
            <w:r w:rsidRPr="00F70E20">
              <w:rPr>
                <w:sz w:val="22"/>
                <w:szCs w:val="22"/>
              </w:rPr>
              <w:t>2016 в % к 2015</w:t>
            </w:r>
          </w:p>
        </w:tc>
      </w:tr>
      <w:tr w:rsidR="00F70E20" w:rsidRPr="00F70E20" w:rsidTr="00F70E20">
        <w:tc>
          <w:tcPr>
            <w:tcW w:w="2356" w:type="pct"/>
            <w:tcBorders>
              <w:left w:val="single" w:sz="4" w:space="0" w:color="auto"/>
              <w:bottom w:val="nil"/>
            </w:tcBorders>
          </w:tcPr>
          <w:p w:rsidR="00F70E20" w:rsidRPr="00F70E20" w:rsidRDefault="00F70E20" w:rsidP="00F70E20">
            <w:pPr>
              <w:spacing w:after="60"/>
              <w:rPr>
                <w:sz w:val="22"/>
                <w:szCs w:val="22"/>
              </w:rPr>
            </w:pPr>
            <w:r w:rsidRPr="00F70E20">
              <w:rPr>
                <w:sz w:val="22"/>
                <w:szCs w:val="22"/>
              </w:rPr>
              <w:t xml:space="preserve">Зерновые и зернобобовые культуры </w:t>
            </w:r>
            <w:r>
              <w:rPr>
                <w:sz w:val="22"/>
                <w:szCs w:val="22"/>
              </w:rPr>
              <w:br/>
            </w:r>
            <w:r w:rsidRPr="00F70E20">
              <w:rPr>
                <w:sz w:val="22"/>
                <w:szCs w:val="22"/>
              </w:rPr>
              <w:t>(вкл. кукурузу):</w:t>
            </w:r>
          </w:p>
        </w:tc>
        <w:tc>
          <w:tcPr>
            <w:tcW w:w="863" w:type="pct"/>
            <w:tcBorders>
              <w:bottom w:val="nil"/>
            </w:tcBorders>
          </w:tcPr>
          <w:p w:rsidR="00F70E20" w:rsidRPr="00F70E20" w:rsidRDefault="00F70E20" w:rsidP="00F70E20">
            <w:pPr>
              <w:tabs>
                <w:tab w:val="decimal" w:pos="459"/>
              </w:tabs>
              <w:spacing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935" w:type="pct"/>
            <w:tcBorders>
              <w:bottom w:val="nil"/>
            </w:tcBorders>
            <w:shd w:val="clear" w:color="auto" w:fill="auto"/>
          </w:tcPr>
          <w:p w:rsidR="00F70E20" w:rsidRPr="00F70E20" w:rsidRDefault="00F70E20" w:rsidP="00F70E20">
            <w:pPr>
              <w:tabs>
                <w:tab w:val="decimal" w:pos="459"/>
              </w:tabs>
              <w:spacing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846" w:type="pct"/>
            <w:tcBorders>
              <w:bottom w:val="nil"/>
              <w:right w:val="single" w:sz="4" w:space="0" w:color="auto"/>
            </w:tcBorders>
          </w:tcPr>
          <w:p w:rsidR="00F70E20" w:rsidRPr="00F70E20" w:rsidRDefault="00F70E20" w:rsidP="00F70E20">
            <w:pPr>
              <w:tabs>
                <w:tab w:val="decimal" w:pos="742"/>
              </w:tabs>
              <w:spacing w:after="60"/>
              <w:jc w:val="both"/>
              <w:rPr>
                <w:sz w:val="22"/>
                <w:szCs w:val="22"/>
              </w:rPr>
            </w:pPr>
          </w:p>
        </w:tc>
      </w:tr>
      <w:tr w:rsidR="00F70E20" w:rsidRPr="00F70E20" w:rsidTr="00F70E20">
        <w:tc>
          <w:tcPr>
            <w:tcW w:w="2356" w:type="pct"/>
            <w:tcBorders>
              <w:top w:val="nil"/>
              <w:left w:val="single" w:sz="4" w:space="0" w:color="auto"/>
            </w:tcBorders>
          </w:tcPr>
          <w:p w:rsidR="00F70E20" w:rsidRPr="00F70E20" w:rsidRDefault="00F70E20" w:rsidP="00F70E20">
            <w:pPr>
              <w:spacing w:after="60"/>
              <w:ind w:firstLine="142"/>
              <w:jc w:val="both"/>
              <w:rPr>
                <w:sz w:val="22"/>
                <w:szCs w:val="22"/>
              </w:rPr>
            </w:pPr>
            <w:r w:rsidRPr="00F70E20">
              <w:rPr>
                <w:sz w:val="22"/>
                <w:szCs w:val="22"/>
              </w:rPr>
              <w:t xml:space="preserve">валовой сбор, тыс. тонн  </w:t>
            </w:r>
          </w:p>
        </w:tc>
        <w:tc>
          <w:tcPr>
            <w:tcW w:w="863" w:type="pct"/>
            <w:tcBorders>
              <w:top w:val="nil"/>
            </w:tcBorders>
            <w:vAlign w:val="bottom"/>
          </w:tcPr>
          <w:p w:rsidR="00F70E20" w:rsidRPr="00F70E20" w:rsidRDefault="00F70E20" w:rsidP="00F70E20">
            <w:pPr>
              <w:tabs>
                <w:tab w:val="decimal" w:pos="696"/>
              </w:tabs>
              <w:spacing w:after="60"/>
              <w:ind w:right="284"/>
              <w:jc w:val="right"/>
              <w:rPr>
                <w:sz w:val="22"/>
                <w:szCs w:val="22"/>
              </w:rPr>
            </w:pPr>
            <w:r w:rsidRPr="00F70E20">
              <w:rPr>
                <w:sz w:val="22"/>
                <w:szCs w:val="22"/>
              </w:rPr>
              <w:t>1187,1</w:t>
            </w:r>
          </w:p>
        </w:tc>
        <w:tc>
          <w:tcPr>
            <w:tcW w:w="935" w:type="pct"/>
            <w:tcBorders>
              <w:top w:val="nil"/>
            </w:tcBorders>
            <w:vAlign w:val="bottom"/>
          </w:tcPr>
          <w:p w:rsidR="00F70E20" w:rsidRPr="00F70E20" w:rsidRDefault="00F70E20" w:rsidP="00F70E20">
            <w:pPr>
              <w:tabs>
                <w:tab w:val="decimal" w:pos="696"/>
              </w:tabs>
              <w:spacing w:after="60"/>
              <w:ind w:right="284"/>
              <w:jc w:val="right"/>
              <w:rPr>
                <w:sz w:val="22"/>
                <w:szCs w:val="22"/>
              </w:rPr>
            </w:pPr>
            <w:r w:rsidRPr="00F70E20">
              <w:rPr>
                <w:sz w:val="22"/>
                <w:szCs w:val="22"/>
              </w:rPr>
              <w:t>859,6</w:t>
            </w:r>
          </w:p>
        </w:tc>
        <w:tc>
          <w:tcPr>
            <w:tcW w:w="846" w:type="pct"/>
            <w:tcBorders>
              <w:top w:val="nil"/>
              <w:right w:val="single" w:sz="4" w:space="0" w:color="auto"/>
            </w:tcBorders>
            <w:vAlign w:val="bottom"/>
          </w:tcPr>
          <w:p w:rsidR="00F70E20" w:rsidRPr="00F70E20" w:rsidRDefault="00F70E20" w:rsidP="00F70E20">
            <w:pPr>
              <w:tabs>
                <w:tab w:val="decimal" w:pos="742"/>
              </w:tabs>
              <w:spacing w:after="60"/>
              <w:ind w:right="284"/>
              <w:jc w:val="right"/>
              <w:rPr>
                <w:sz w:val="22"/>
                <w:szCs w:val="22"/>
              </w:rPr>
            </w:pPr>
            <w:r w:rsidRPr="00F70E20">
              <w:rPr>
                <w:sz w:val="22"/>
                <w:szCs w:val="22"/>
              </w:rPr>
              <w:t>138,1</w:t>
            </w:r>
          </w:p>
        </w:tc>
      </w:tr>
      <w:tr w:rsidR="00F70E20" w:rsidRPr="00F70E20" w:rsidTr="00B27179">
        <w:trPr>
          <w:cantSplit/>
        </w:trPr>
        <w:tc>
          <w:tcPr>
            <w:tcW w:w="2356" w:type="pct"/>
            <w:tcBorders>
              <w:left w:val="single" w:sz="4" w:space="0" w:color="auto"/>
              <w:bottom w:val="single" w:sz="4" w:space="0" w:color="auto"/>
            </w:tcBorders>
          </w:tcPr>
          <w:p w:rsidR="00F70E20" w:rsidRPr="00F70E20" w:rsidRDefault="00F70E20" w:rsidP="00F70E20">
            <w:pPr>
              <w:spacing w:after="60"/>
              <w:rPr>
                <w:sz w:val="22"/>
                <w:szCs w:val="22"/>
              </w:rPr>
            </w:pPr>
            <w:r w:rsidRPr="00F70E20">
              <w:rPr>
                <w:sz w:val="22"/>
                <w:szCs w:val="22"/>
              </w:rPr>
              <w:t xml:space="preserve">  урожайность, ц с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F70E20">
                <w:rPr>
                  <w:sz w:val="22"/>
                  <w:szCs w:val="22"/>
                </w:rPr>
                <w:t>1 га</w:t>
              </w:r>
            </w:smartTag>
            <w:r w:rsidRPr="00F70E20">
              <w:rPr>
                <w:sz w:val="22"/>
                <w:szCs w:val="22"/>
              </w:rPr>
              <w:t xml:space="preserve"> убран-</w:t>
            </w:r>
            <w:r w:rsidRPr="00F70E20">
              <w:rPr>
                <w:sz w:val="22"/>
                <w:szCs w:val="22"/>
              </w:rPr>
              <w:br/>
              <w:t xml:space="preserve">  ной площади</w:t>
            </w:r>
          </w:p>
        </w:tc>
        <w:tc>
          <w:tcPr>
            <w:tcW w:w="863" w:type="pct"/>
            <w:tcBorders>
              <w:bottom w:val="single" w:sz="4" w:space="0" w:color="auto"/>
            </w:tcBorders>
            <w:vAlign w:val="bottom"/>
          </w:tcPr>
          <w:p w:rsidR="00F70E20" w:rsidRPr="00F70E20" w:rsidRDefault="00F70E20" w:rsidP="00F70E20">
            <w:pPr>
              <w:tabs>
                <w:tab w:val="decimal" w:pos="696"/>
              </w:tabs>
              <w:spacing w:after="60"/>
              <w:ind w:right="284"/>
              <w:jc w:val="right"/>
              <w:rPr>
                <w:sz w:val="22"/>
                <w:szCs w:val="22"/>
              </w:rPr>
            </w:pPr>
            <w:r w:rsidRPr="00F70E20">
              <w:rPr>
                <w:sz w:val="22"/>
                <w:szCs w:val="22"/>
              </w:rPr>
              <w:t>21,9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vAlign w:val="bottom"/>
          </w:tcPr>
          <w:p w:rsidR="00F70E20" w:rsidRPr="00F70E20" w:rsidRDefault="00F70E20" w:rsidP="00F70E20">
            <w:pPr>
              <w:tabs>
                <w:tab w:val="decimal" w:pos="696"/>
              </w:tabs>
              <w:spacing w:after="60"/>
              <w:ind w:right="284"/>
              <w:jc w:val="right"/>
              <w:rPr>
                <w:sz w:val="22"/>
                <w:szCs w:val="22"/>
              </w:rPr>
            </w:pPr>
            <w:r w:rsidRPr="00F70E20">
              <w:rPr>
                <w:sz w:val="22"/>
                <w:szCs w:val="22"/>
              </w:rPr>
              <w:t>16,3</w:t>
            </w:r>
          </w:p>
        </w:tc>
        <w:tc>
          <w:tcPr>
            <w:tcW w:w="846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70E20" w:rsidRPr="00F70E20" w:rsidRDefault="00F70E20" w:rsidP="00F70E20">
            <w:pPr>
              <w:tabs>
                <w:tab w:val="decimal" w:pos="742"/>
              </w:tabs>
              <w:spacing w:after="60"/>
              <w:ind w:right="284"/>
              <w:jc w:val="right"/>
              <w:rPr>
                <w:sz w:val="22"/>
                <w:szCs w:val="22"/>
              </w:rPr>
            </w:pPr>
            <w:r w:rsidRPr="00F70E20">
              <w:rPr>
                <w:sz w:val="22"/>
                <w:szCs w:val="22"/>
              </w:rPr>
              <w:t>134,4</w:t>
            </w:r>
          </w:p>
        </w:tc>
      </w:tr>
      <w:tr w:rsidR="00F70E20" w:rsidRPr="00F70E20" w:rsidTr="00F70E20">
        <w:tc>
          <w:tcPr>
            <w:tcW w:w="2356" w:type="pct"/>
            <w:tcBorders>
              <w:left w:val="single" w:sz="4" w:space="0" w:color="auto"/>
              <w:bottom w:val="nil"/>
            </w:tcBorders>
          </w:tcPr>
          <w:p w:rsidR="00F70E20" w:rsidRPr="00F70E20" w:rsidRDefault="00F70E20" w:rsidP="00F70E20">
            <w:pPr>
              <w:spacing w:after="60"/>
              <w:rPr>
                <w:sz w:val="22"/>
                <w:szCs w:val="22"/>
              </w:rPr>
            </w:pPr>
            <w:r w:rsidRPr="00F70E20">
              <w:rPr>
                <w:sz w:val="22"/>
                <w:szCs w:val="22"/>
              </w:rPr>
              <w:lastRenderedPageBreak/>
              <w:t>Сахарная свёкла (фабричная):</w:t>
            </w:r>
          </w:p>
        </w:tc>
        <w:tc>
          <w:tcPr>
            <w:tcW w:w="863" w:type="pct"/>
            <w:tcBorders>
              <w:bottom w:val="nil"/>
            </w:tcBorders>
            <w:vAlign w:val="bottom"/>
          </w:tcPr>
          <w:p w:rsidR="00F70E20" w:rsidRPr="00F70E20" w:rsidRDefault="00F70E20" w:rsidP="00F70E20">
            <w:pPr>
              <w:tabs>
                <w:tab w:val="decimal" w:pos="696"/>
              </w:tabs>
              <w:spacing w:after="60"/>
              <w:ind w:right="284"/>
              <w:jc w:val="right"/>
              <w:rPr>
                <w:sz w:val="22"/>
                <w:szCs w:val="22"/>
              </w:rPr>
            </w:pPr>
          </w:p>
        </w:tc>
        <w:tc>
          <w:tcPr>
            <w:tcW w:w="935" w:type="pct"/>
            <w:tcBorders>
              <w:bottom w:val="nil"/>
            </w:tcBorders>
            <w:vAlign w:val="bottom"/>
          </w:tcPr>
          <w:p w:rsidR="00F70E20" w:rsidRPr="00F70E20" w:rsidRDefault="00F70E20" w:rsidP="00F70E20">
            <w:pPr>
              <w:tabs>
                <w:tab w:val="decimal" w:pos="696"/>
              </w:tabs>
              <w:spacing w:after="60"/>
              <w:ind w:right="284"/>
              <w:jc w:val="right"/>
              <w:rPr>
                <w:sz w:val="22"/>
                <w:szCs w:val="22"/>
              </w:rPr>
            </w:pPr>
          </w:p>
        </w:tc>
        <w:tc>
          <w:tcPr>
            <w:tcW w:w="846" w:type="pct"/>
            <w:tcBorders>
              <w:bottom w:val="nil"/>
              <w:right w:val="single" w:sz="4" w:space="0" w:color="auto"/>
            </w:tcBorders>
            <w:vAlign w:val="bottom"/>
          </w:tcPr>
          <w:p w:rsidR="00F70E20" w:rsidRPr="00F70E20" w:rsidRDefault="00F70E20" w:rsidP="00F70E20">
            <w:pPr>
              <w:tabs>
                <w:tab w:val="decimal" w:pos="742"/>
              </w:tabs>
              <w:spacing w:after="60"/>
              <w:ind w:right="284"/>
              <w:jc w:val="right"/>
              <w:rPr>
                <w:sz w:val="22"/>
                <w:szCs w:val="22"/>
              </w:rPr>
            </w:pPr>
          </w:p>
        </w:tc>
      </w:tr>
      <w:tr w:rsidR="00F70E20" w:rsidRPr="00F70E20" w:rsidTr="00F70E20">
        <w:tc>
          <w:tcPr>
            <w:tcW w:w="2356" w:type="pct"/>
            <w:tcBorders>
              <w:top w:val="nil"/>
              <w:left w:val="single" w:sz="4" w:space="0" w:color="auto"/>
            </w:tcBorders>
          </w:tcPr>
          <w:p w:rsidR="00F70E20" w:rsidRPr="00F70E20" w:rsidRDefault="00F70E20" w:rsidP="00F70E20">
            <w:pPr>
              <w:spacing w:after="60"/>
              <w:ind w:firstLine="142"/>
              <w:jc w:val="both"/>
              <w:rPr>
                <w:sz w:val="22"/>
                <w:szCs w:val="22"/>
              </w:rPr>
            </w:pPr>
            <w:r w:rsidRPr="00F70E20">
              <w:rPr>
                <w:sz w:val="22"/>
                <w:szCs w:val="22"/>
              </w:rPr>
              <w:t xml:space="preserve">валовой сбор, тыс. тонн  </w:t>
            </w:r>
          </w:p>
        </w:tc>
        <w:tc>
          <w:tcPr>
            <w:tcW w:w="863" w:type="pct"/>
            <w:tcBorders>
              <w:top w:val="nil"/>
            </w:tcBorders>
            <w:vAlign w:val="bottom"/>
          </w:tcPr>
          <w:p w:rsidR="00F70E20" w:rsidRPr="00F70E20" w:rsidRDefault="00F70E20" w:rsidP="00F70E20">
            <w:pPr>
              <w:tabs>
                <w:tab w:val="decimal" w:pos="696"/>
              </w:tabs>
              <w:spacing w:after="60"/>
              <w:ind w:right="284"/>
              <w:jc w:val="right"/>
              <w:rPr>
                <w:sz w:val="22"/>
                <w:szCs w:val="22"/>
              </w:rPr>
            </w:pPr>
            <w:r w:rsidRPr="00F70E20">
              <w:rPr>
                <w:sz w:val="22"/>
                <w:szCs w:val="22"/>
              </w:rPr>
              <w:t>499,5</w:t>
            </w:r>
          </w:p>
        </w:tc>
        <w:tc>
          <w:tcPr>
            <w:tcW w:w="935" w:type="pct"/>
            <w:tcBorders>
              <w:top w:val="nil"/>
            </w:tcBorders>
            <w:vAlign w:val="bottom"/>
          </w:tcPr>
          <w:p w:rsidR="00F70E20" w:rsidRPr="00F70E20" w:rsidRDefault="00F70E20" w:rsidP="00F70E20">
            <w:pPr>
              <w:tabs>
                <w:tab w:val="decimal" w:pos="696"/>
              </w:tabs>
              <w:spacing w:after="60"/>
              <w:ind w:right="284"/>
              <w:jc w:val="right"/>
              <w:rPr>
                <w:sz w:val="22"/>
                <w:szCs w:val="22"/>
              </w:rPr>
            </w:pPr>
            <w:r w:rsidRPr="00F70E20">
              <w:rPr>
                <w:sz w:val="22"/>
                <w:szCs w:val="22"/>
              </w:rPr>
              <w:t>403,7</w:t>
            </w:r>
          </w:p>
        </w:tc>
        <w:tc>
          <w:tcPr>
            <w:tcW w:w="846" w:type="pct"/>
            <w:tcBorders>
              <w:top w:val="nil"/>
              <w:right w:val="single" w:sz="4" w:space="0" w:color="auto"/>
            </w:tcBorders>
            <w:vAlign w:val="bottom"/>
          </w:tcPr>
          <w:p w:rsidR="00F70E20" w:rsidRPr="00F70E20" w:rsidRDefault="00F70E20" w:rsidP="00F70E20">
            <w:pPr>
              <w:tabs>
                <w:tab w:val="decimal" w:pos="742"/>
              </w:tabs>
              <w:spacing w:after="60"/>
              <w:ind w:right="284"/>
              <w:jc w:val="right"/>
              <w:rPr>
                <w:sz w:val="22"/>
                <w:szCs w:val="22"/>
              </w:rPr>
            </w:pPr>
            <w:r w:rsidRPr="00F70E20">
              <w:rPr>
                <w:sz w:val="22"/>
                <w:szCs w:val="22"/>
              </w:rPr>
              <w:t>123,7</w:t>
            </w:r>
          </w:p>
        </w:tc>
      </w:tr>
      <w:tr w:rsidR="00F70E20" w:rsidRPr="00F70E20" w:rsidTr="00F70E20">
        <w:tc>
          <w:tcPr>
            <w:tcW w:w="2356" w:type="pct"/>
            <w:tcBorders>
              <w:left w:val="single" w:sz="4" w:space="0" w:color="auto"/>
              <w:bottom w:val="nil"/>
            </w:tcBorders>
          </w:tcPr>
          <w:p w:rsidR="00F70E20" w:rsidRPr="00F70E20" w:rsidRDefault="00F70E20" w:rsidP="00F70E20">
            <w:pPr>
              <w:spacing w:after="60"/>
              <w:rPr>
                <w:sz w:val="22"/>
                <w:szCs w:val="22"/>
              </w:rPr>
            </w:pPr>
            <w:r w:rsidRPr="00F70E20">
              <w:rPr>
                <w:sz w:val="22"/>
                <w:szCs w:val="22"/>
              </w:rPr>
              <w:t xml:space="preserve">  урожайность, ц с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F70E20">
                <w:rPr>
                  <w:sz w:val="22"/>
                  <w:szCs w:val="22"/>
                </w:rPr>
                <w:t>1 га</w:t>
              </w:r>
            </w:smartTag>
            <w:r w:rsidRPr="00F70E20">
              <w:rPr>
                <w:sz w:val="22"/>
                <w:szCs w:val="22"/>
              </w:rPr>
              <w:t xml:space="preserve"> убран-</w:t>
            </w:r>
            <w:r w:rsidRPr="00F70E20">
              <w:rPr>
                <w:sz w:val="22"/>
                <w:szCs w:val="22"/>
              </w:rPr>
              <w:br/>
              <w:t xml:space="preserve">  ной площади</w:t>
            </w:r>
          </w:p>
        </w:tc>
        <w:tc>
          <w:tcPr>
            <w:tcW w:w="863" w:type="pct"/>
            <w:tcBorders>
              <w:bottom w:val="nil"/>
            </w:tcBorders>
            <w:vAlign w:val="bottom"/>
          </w:tcPr>
          <w:p w:rsidR="00F70E20" w:rsidRPr="00F70E20" w:rsidRDefault="00F70E20" w:rsidP="00F70E20">
            <w:pPr>
              <w:tabs>
                <w:tab w:val="decimal" w:pos="696"/>
              </w:tabs>
              <w:spacing w:after="60"/>
              <w:ind w:right="284"/>
              <w:jc w:val="right"/>
              <w:rPr>
                <w:sz w:val="22"/>
                <w:szCs w:val="22"/>
              </w:rPr>
            </w:pPr>
            <w:r w:rsidRPr="00F70E20">
              <w:rPr>
                <w:sz w:val="22"/>
                <w:szCs w:val="22"/>
              </w:rPr>
              <w:t>351,6</w:t>
            </w:r>
          </w:p>
        </w:tc>
        <w:tc>
          <w:tcPr>
            <w:tcW w:w="935" w:type="pct"/>
            <w:tcBorders>
              <w:bottom w:val="nil"/>
            </w:tcBorders>
            <w:vAlign w:val="bottom"/>
          </w:tcPr>
          <w:p w:rsidR="00F70E20" w:rsidRPr="00F70E20" w:rsidRDefault="00F70E20" w:rsidP="00F70E20">
            <w:pPr>
              <w:tabs>
                <w:tab w:val="decimal" w:pos="696"/>
              </w:tabs>
              <w:spacing w:after="60"/>
              <w:ind w:right="284"/>
              <w:jc w:val="right"/>
              <w:rPr>
                <w:sz w:val="22"/>
                <w:szCs w:val="22"/>
              </w:rPr>
            </w:pPr>
            <w:r w:rsidRPr="00F70E20">
              <w:rPr>
                <w:sz w:val="22"/>
                <w:szCs w:val="22"/>
              </w:rPr>
              <w:t>302,3</w:t>
            </w:r>
          </w:p>
        </w:tc>
        <w:tc>
          <w:tcPr>
            <w:tcW w:w="846" w:type="pct"/>
            <w:tcBorders>
              <w:bottom w:val="nil"/>
              <w:right w:val="single" w:sz="4" w:space="0" w:color="auto"/>
            </w:tcBorders>
            <w:vAlign w:val="bottom"/>
          </w:tcPr>
          <w:p w:rsidR="00F70E20" w:rsidRPr="00F70E20" w:rsidRDefault="00F70E20" w:rsidP="00F70E20">
            <w:pPr>
              <w:tabs>
                <w:tab w:val="decimal" w:pos="742"/>
              </w:tabs>
              <w:spacing w:after="60"/>
              <w:ind w:right="284"/>
              <w:jc w:val="right"/>
              <w:rPr>
                <w:sz w:val="22"/>
                <w:szCs w:val="22"/>
              </w:rPr>
            </w:pPr>
            <w:r w:rsidRPr="00F70E20">
              <w:rPr>
                <w:sz w:val="22"/>
                <w:szCs w:val="22"/>
              </w:rPr>
              <w:t>116,3</w:t>
            </w:r>
          </w:p>
        </w:tc>
      </w:tr>
      <w:tr w:rsidR="00F70E20" w:rsidRPr="00F70E20" w:rsidTr="00F70E20">
        <w:tc>
          <w:tcPr>
            <w:tcW w:w="2356" w:type="pct"/>
            <w:tcBorders>
              <w:left w:val="single" w:sz="4" w:space="0" w:color="auto"/>
              <w:bottom w:val="nil"/>
            </w:tcBorders>
          </w:tcPr>
          <w:p w:rsidR="00F70E20" w:rsidRPr="00F70E20" w:rsidRDefault="00F70E20" w:rsidP="00F70E20">
            <w:pPr>
              <w:spacing w:after="60"/>
              <w:rPr>
                <w:sz w:val="22"/>
                <w:szCs w:val="22"/>
              </w:rPr>
            </w:pPr>
            <w:r w:rsidRPr="00F70E20">
              <w:rPr>
                <w:sz w:val="22"/>
                <w:szCs w:val="22"/>
              </w:rPr>
              <w:t>Подсолнечник на зерно:</w:t>
            </w:r>
          </w:p>
        </w:tc>
        <w:tc>
          <w:tcPr>
            <w:tcW w:w="863" w:type="pct"/>
            <w:tcBorders>
              <w:bottom w:val="nil"/>
            </w:tcBorders>
            <w:vAlign w:val="bottom"/>
          </w:tcPr>
          <w:p w:rsidR="00F70E20" w:rsidRPr="00F70E20" w:rsidRDefault="00F70E20" w:rsidP="00F70E20">
            <w:pPr>
              <w:tabs>
                <w:tab w:val="decimal" w:pos="696"/>
              </w:tabs>
              <w:spacing w:after="60"/>
              <w:ind w:right="284"/>
              <w:jc w:val="right"/>
              <w:rPr>
                <w:sz w:val="22"/>
                <w:szCs w:val="22"/>
              </w:rPr>
            </w:pPr>
          </w:p>
        </w:tc>
        <w:tc>
          <w:tcPr>
            <w:tcW w:w="935" w:type="pct"/>
            <w:tcBorders>
              <w:bottom w:val="nil"/>
            </w:tcBorders>
            <w:vAlign w:val="bottom"/>
          </w:tcPr>
          <w:p w:rsidR="00F70E20" w:rsidRPr="00F70E20" w:rsidRDefault="00F70E20" w:rsidP="00F70E20">
            <w:pPr>
              <w:tabs>
                <w:tab w:val="decimal" w:pos="696"/>
              </w:tabs>
              <w:spacing w:after="60"/>
              <w:ind w:right="284"/>
              <w:jc w:val="right"/>
              <w:rPr>
                <w:sz w:val="22"/>
                <w:szCs w:val="22"/>
              </w:rPr>
            </w:pPr>
          </w:p>
        </w:tc>
        <w:tc>
          <w:tcPr>
            <w:tcW w:w="846" w:type="pct"/>
            <w:tcBorders>
              <w:bottom w:val="nil"/>
              <w:right w:val="single" w:sz="4" w:space="0" w:color="auto"/>
            </w:tcBorders>
            <w:vAlign w:val="bottom"/>
          </w:tcPr>
          <w:p w:rsidR="00F70E20" w:rsidRPr="00F70E20" w:rsidRDefault="00F70E20" w:rsidP="00F70E20">
            <w:pPr>
              <w:tabs>
                <w:tab w:val="decimal" w:pos="742"/>
              </w:tabs>
              <w:spacing w:after="60"/>
              <w:ind w:right="284"/>
              <w:jc w:val="right"/>
              <w:rPr>
                <w:sz w:val="22"/>
                <w:szCs w:val="22"/>
              </w:rPr>
            </w:pPr>
          </w:p>
        </w:tc>
      </w:tr>
      <w:tr w:rsidR="00F70E20" w:rsidRPr="00F70E20" w:rsidTr="00F70E20">
        <w:tc>
          <w:tcPr>
            <w:tcW w:w="2356" w:type="pct"/>
            <w:tcBorders>
              <w:top w:val="nil"/>
              <w:left w:val="single" w:sz="4" w:space="0" w:color="auto"/>
            </w:tcBorders>
          </w:tcPr>
          <w:p w:rsidR="00F70E20" w:rsidRPr="00F70E20" w:rsidRDefault="00F70E20" w:rsidP="00F70E20">
            <w:pPr>
              <w:spacing w:after="60"/>
              <w:ind w:firstLine="142"/>
              <w:jc w:val="both"/>
              <w:rPr>
                <w:sz w:val="22"/>
                <w:szCs w:val="22"/>
              </w:rPr>
            </w:pPr>
            <w:r w:rsidRPr="00F70E20">
              <w:rPr>
                <w:sz w:val="22"/>
                <w:szCs w:val="22"/>
              </w:rPr>
              <w:t xml:space="preserve">валовой сбор, тыс. тонн  </w:t>
            </w:r>
          </w:p>
        </w:tc>
        <w:tc>
          <w:tcPr>
            <w:tcW w:w="863" w:type="pct"/>
            <w:tcBorders>
              <w:top w:val="nil"/>
            </w:tcBorders>
            <w:vAlign w:val="bottom"/>
          </w:tcPr>
          <w:p w:rsidR="00F70E20" w:rsidRPr="00F70E20" w:rsidRDefault="00F70E20" w:rsidP="00F70E20">
            <w:pPr>
              <w:tabs>
                <w:tab w:val="decimal" w:pos="696"/>
              </w:tabs>
              <w:spacing w:after="60"/>
              <w:ind w:right="284"/>
              <w:jc w:val="right"/>
              <w:rPr>
                <w:sz w:val="22"/>
                <w:szCs w:val="22"/>
              </w:rPr>
            </w:pPr>
            <w:r w:rsidRPr="00F70E20">
              <w:rPr>
                <w:sz w:val="22"/>
                <w:szCs w:val="22"/>
              </w:rPr>
              <w:t>264,3</w:t>
            </w:r>
          </w:p>
        </w:tc>
        <w:tc>
          <w:tcPr>
            <w:tcW w:w="935" w:type="pct"/>
            <w:tcBorders>
              <w:top w:val="nil"/>
            </w:tcBorders>
            <w:vAlign w:val="bottom"/>
          </w:tcPr>
          <w:p w:rsidR="00F70E20" w:rsidRPr="00F70E20" w:rsidRDefault="00F70E20" w:rsidP="00F70E20">
            <w:pPr>
              <w:tabs>
                <w:tab w:val="decimal" w:pos="696"/>
              </w:tabs>
              <w:spacing w:after="60"/>
              <w:ind w:right="284"/>
              <w:jc w:val="right"/>
              <w:rPr>
                <w:sz w:val="22"/>
                <w:szCs w:val="22"/>
              </w:rPr>
            </w:pPr>
            <w:r w:rsidRPr="00F70E20">
              <w:rPr>
                <w:sz w:val="22"/>
                <w:szCs w:val="22"/>
              </w:rPr>
              <w:t>173,2</w:t>
            </w:r>
          </w:p>
        </w:tc>
        <w:tc>
          <w:tcPr>
            <w:tcW w:w="846" w:type="pct"/>
            <w:tcBorders>
              <w:top w:val="nil"/>
              <w:right w:val="single" w:sz="4" w:space="0" w:color="auto"/>
            </w:tcBorders>
            <w:vAlign w:val="bottom"/>
          </w:tcPr>
          <w:p w:rsidR="00F70E20" w:rsidRPr="00F70E20" w:rsidRDefault="00F70E20" w:rsidP="00F70E20">
            <w:pPr>
              <w:tabs>
                <w:tab w:val="decimal" w:pos="742"/>
              </w:tabs>
              <w:spacing w:after="60"/>
              <w:ind w:right="284"/>
              <w:jc w:val="right"/>
              <w:rPr>
                <w:sz w:val="22"/>
                <w:szCs w:val="22"/>
              </w:rPr>
            </w:pPr>
            <w:r w:rsidRPr="00F70E20">
              <w:rPr>
                <w:sz w:val="22"/>
                <w:szCs w:val="22"/>
              </w:rPr>
              <w:t>152,6</w:t>
            </w:r>
          </w:p>
        </w:tc>
      </w:tr>
      <w:tr w:rsidR="00F70E20" w:rsidRPr="00F70E20" w:rsidTr="00F70E20">
        <w:tc>
          <w:tcPr>
            <w:tcW w:w="2356" w:type="pct"/>
            <w:tcBorders>
              <w:left w:val="single" w:sz="4" w:space="0" w:color="auto"/>
              <w:bottom w:val="single" w:sz="4" w:space="0" w:color="auto"/>
            </w:tcBorders>
          </w:tcPr>
          <w:p w:rsidR="00F70E20" w:rsidRPr="00F70E20" w:rsidRDefault="00F70E20" w:rsidP="00F70E20">
            <w:pPr>
              <w:spacing w:after="60"/>
              <w:rPr>
                <w:sz w:val="22"/>
                <w:szCs w:val="22"/>
              </w:rPr>
            </w:pPr>
            <w:r w:rsidRPr="00F70E20">
              <w:rPr>
                <w:sz w:val="22"/>
                <w:szCs w:val="22"/>
              </w:rPr>
              <w:t xml:space="preserve">  урожайность, ц с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F70E20">
                <w:rPr>
                  <w:sz w:val="22"/>
                  <w:szCs w:val="22"/>
                </w:rPr>
                <w:t>1 га</w:t>
              </w:r>
            </w:smartTag>
            <w:r w:rsidRPr="00F70E20">
              <w:rPr>
                <w:sz w:val="22"/>
                <w:szCs w:val="22"/>
              </w:rPr>
              <w:t xml:space="preserve"> убран-</w:t>
            </w:r>
            <w:r w:rsidRPr="00F70E20">
              <w:rPr>
                <w:sz w:val="22"/>
                <w:szCs w:val="22"/>
              </w:rPr>
              <w:br/>
              <w:t xml:space="preserve">  ной площади</w:t>
            </w:r>
          </w:p>
        </w:tc>
        <w:tc>
          <w:tcPr>
            <w:tcW w:w="863" w:type="pct"/>
            <w:tcBorders>
              <w:bottom w:val="single" w:sz="4" w:space="0" w:color="auto"/>
            </w:tcBorders>
            <w:vAlign w:val="bottom"/>
          </w:tcPr>
          <w:p w:rsidR="00F70E20" w:rsidRPr="00F70E20" w:rsidRDefault="00F70E20" w:rsidP="00F70E20">
            <w:pPr>
              <w:tabs>
                <w:tab w:val="decimal" w:pos="696"/>
              </w:tabs>
              <w:spacing w:after="60"/>
              <w:ind w:right="284"/>
              <w:jc w:val="right"/>
              <w:rPr>
                <w:sz w:val="22"/>
                <w:szCs w:val="22"/>
              </w:rPr>
            </w:pPr>
            <w:r w:rsidRPr="00F70E20">
              <w:rPr>
                <w:sz w:val="22"/>
                <w:szCs w:val="22"/>
              </w:rPr>
              <w:t>11,4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vAlign w:val="bottom"/>
          </w:tcPr>
          <w:p w:rsidR="00F70E20" w:rsidRPr="00F70E20" w:rsidRDefault="00F70E20" w:rsidP="00F70E20">
            <w:pPr>
              <w:tabs>
                <w:tab w:val="decimal" w:pos="696"/>
              </w:tabs>
              <w:spacing w:after="60"/>
              <w:ind w:right="284"/>
              <w:jc w:val="right"/>
              <w:rPr>
                <w:sz w:val="22"/>
                <w:szCs w:val="22"/>
              </w:rPr>
            </w:pPr>
            <w:r w:rsidRPr="00F70E20">
              <w:rPr>
                <w:sz w:val="22"/>
                <w:szCs w:val="22"/>
              </w:rPr>
              <w:t>10,6</w:t>
            </w:r>
          </w:p>
        </w:tc>
        <w:tc>
          <w:tcPr>
            <w:tcW w:w="846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70E20" w:rsidRPr="00F70E20" w:rsidRDefault="00F70E20" w:rsidP="00F70E20">
            <w:pPr>
              <w:tabs>
                <w:tab w:val="decimal" w:pos="742"/>
              </w:tabs>
              <w:spacing w:after="60"/>
              <w:ind w:right="284"/>
              <w:jc w:val="right"/>
              <w:rPr>
                <w:sz w:val="22"/>
                <w:szCs w:val="22"/>
              </w:rPr>
            </w:pPr>
            <w:r w:rsidRPr="00F70E20">
              <w:rPr>
                <w:sz w:val="22"/>
                <w:szCs w:val="22"/>
              </w:rPr>
              <w:t>107,5</w:t>
            </w:r>
          </w:p>
        </w:tc>
      </w:tr>
      <w:tr w:rsidR="00F70E20" w:rsidRPr="00F70E20" w:rsidTr="00F70E20">
        <w:tc>
          <w:tcPr>
            <w:tcW w:w="2356" w:type="pct"/>
            <w:tcBorders>
              <w:left w:val="single" w:sz="4" w:space="0" w:color="auto"/>
              <w:bottom w:val="nil"/>
            </w:tcBorders>
          </w:tcPr>
          <w:p w:rsidR="00F70E20" w:rsidRPr="00F70E20" w:rsidRDefault="00F70E20" w:rsidP="00F70E20">
            <w:pPr>
              <w:spacing w:after="60"/>
              <w:rPr>
                <w:sz w:val="22"/>
                <w:szCs w:val="22"/>
              </w:rPr>
            </w:pPr>
            <w:r w:rsidRPr="00F70E20">
              <w:rPr>
                <w:sz w:val="22"/>
                <w:szCs w:val="22"/>
              </w:rPr>
              <w:t>Картофель:</w:t>
            </w:r>
          </w:p>
        </w:tc>
        <w:tc>
          <w:tcPr>
            <w:tcW w:w="863" w:type="pct"/>
            <w:tcBorders>
              <w:bottom w:val="nil"/>
            </w:tcBorders>
            <w:vAlign w:val="bottom"/>
          </w:tcPr>
          <w:p w:rsidR="00F70E20" w:rsidRPr="00F70E20" w:rsidRDefault="00F70E20" w:rsidP="00F70E20">
            <w:pPr>
              <w:tabs>
                <w:tab w:val="decimal" w:pos="696"/>
              </w:tabs>
              <w:spacing w:after="60"/>
              <w:ind w:right="284"/>
              <w:jc w:val="right"/>
              <w:rPr>
                <w:sz w:val="22"/>
                <w:szCs w:val="22"/>
              </w:rPr>
            </w:pPr>
          </w:p>
        </w:tc>
        <w:tc>
          <w:tcPr>
            <w:tcW w:w="935" w:type="pct"/>
            <w:tcBorders>
              <w:bottom w:val="nil"/>
            </w:tcBorders>
            <w:vAlign w:val="bottom"/>
          </w:tcPr>
          <w:p w:rsidR="00F70E20" w:rsidRPr="00F70E20" w:rsidRDefault="00F70E20" w:rsidP="00F70E20">
            <w:pPr>
              <w:tabs>
                <w:tab w:val="decimal" w:pos="696"/>
              </w:tabs>
              <w:spacing w:after="60"/>
              <w:ind w:right="284"/>
              <w:jc w:val="right"/>
              <w:rPr>
                <w:sz w:val="22"/>
                <w:szCs w:val="22"/>
              </w:rPr>
            </w:pPr>
          </w:p>
        </w:tc>
        <w:tc>
          <w:tcPr>
            <w:tcW w:w="846" w:type="pct"/>
            <w:tcBorders>
              <w:bottom w:val="nil"/>
              <w:right w:val="single" w:sz="4" w:space="0" w:color="auto"/>
            </w:tcBorders>
            <w:vAlign w:val="bottom"/>
          </w:tcPr>
          <w:p w:rsidR="00F70E20" w:rsidRPr="00F70E20" w:rsidRDefault="00F70E20" w:rsidP="00F70E20">
            <w:pPr>
              <w:tabs>
                <w:tab w:val="decimal" w:pos="742"/>
              </w:tabs>
              <w:spacing w:after="60"/>
              <w:ind w:right="284"/>
              <w:jc w:val="right"/>
              <w:rPr>
                <w:sz w:val="22"/>
                <w:szCs w:val="22"/>
              </w:rPr>
            </w:pPr>
          </w:p>
        </w:tc>
      </w:tr>
      <w:tr w:rsidR="00F70E20" w:rsidRPr="00F70E20" w:rsidTr="00F70E20">
        <w:tc>
          <w:tcPr>
            <w:tcW w:w="2356" w:type="pct"/>
            <w:tcBorders>
              <w:top w:val="nil"/>
              <w:left w:val="single" w:sz="4" w:space="0" w:color="auto"/>
            </w:tcBorders>
          </w:tcPr>
          <w:p w:rsidR="00F70E20" w:rsidRPr="00F70E20" w:rsidRDefault="00F70E20" w:rsidP="00F70E20">
            <w:pPr>
              <w:spacing w:after="60"/>
              <w:ind w:firstLine="142"/>
              <w:jc w:val="both"/>
              <w:rPr>
                <w:sz w:val="22"/>
                <w:szCs w:val="22"/>
              </w:rPr>
            </w:pPr>
            <w:r w:rsidRPr="00F70E20">
              <w:rPr>
                <w:sz w:val="22"/>
                <w:szCs w:val="22"/>
              </w:rPr>
              <w:t xml:space="preserve">валовой сбор, тыс. тонн  </w:t>
            </w:r>
          </w:p>
        </w:tc>
        <w:tc>
          <w:tcPr>
            <w:tcW w:w="863" w:type="pct"/>
            <w:tcBorders>
              <w:top w:val="nil"/>
            </w:tcBorders>
            <w:vAlign w:val="bottom"/>
          </w:tcPr>
          <w:p w:rsidR="00F70E20" w:rsidRPr="00F70E20" w:rsidRDefault="00F70E20" w:rsidP="00F70E20">
            <w:pPr>
              <w:tabs>
                <w:tab w:val="decimal" w:pos="696"/>
              </w:tabs>
              <w:spacing w:after="60"/>
              <w:ind w:right="284"/>
              <w:jc w:val="right"/>
              <w:rPr>
                <w:sz w:val="22"/>
                <w:szCs w:val="22"/>
              </w:rPr>
            </w:pPr>
            <w:r w:rsidRPr="00F70E20">
              <w:rPr>
                <w:sz w:val="22"/>
                <w:szCs w:val="22"/>
              </w:rPr>
              <w:t>233,6</w:t>
            </w:r>
          </w:p>
        </w:tc>
        <w:tc>
          <w:tcPr>
            <w:tcW w:w="935" w:type="pct"/>
            <w:tcBorders>
              <w:top w:val="nil"/>
            </w:tcBorders>
            <w:vAlign w:val="bottom"/>
          </w:tcPr>
          <w:p w:rsidR="00F70E20" w:rsidRPr="00F70E20" w:rsidRDefault="00F70E20" w:rsidP="00F70E20">
            <w:pPr>
              <w:tabs>
                <w:tab w:val="decimal" w:pos="696"/>
              </w:tabs>
              <w:spacing w:after="60"/>
              <w:ind w:right="284"/>
              <w:jc w:val="right"/>
              <w:rPr>
                <w:sz w:val="22"/>
                <w:szCs w:val="22"/>
              </w:rPr>
            </w:pPr>
            <w:r w:rsidRPr="00F70E20">
              <w:rPr>
                <w:sz w:val="22"/>
                <w:szCs w:val="22"/>
              </w:rPr>
              <w:t>239,7</w:t>
            </w:r>
          </w:p>
        </w:tc>
        <w:tc>
          <w:tcPr>
            <w:tcW w:w="846" w:type="pct"/>
            <w:tcBorders>
              <w:top w:val="nil"/>
              <w:right w:val="single" w:sz="4" w:space="0" w:color="auto"/>
            </w:tcBorders>
            <w:vAlign w:val="bottom"/>
          </w:tcPr>
          <w:p w:rsidR="00F70E20" w:rsidRPr="00F70E20" w:rsidRDefault="00F70E20" w:rsidP="00F70E20">
            <w:pPr>
              <w:tabs>
                <w:tab w:val="decimal" w:pos="742"/>
              </w:tabs>
              <w:spacing w:after="60"/>
              <w:ind w:right="284"/>
              <w:jc w:val="right"/>
              <w:rPr>
                <w:sz w:val="22"/>
                <w:szCs w:val="22"/>
              </w:rPr>
            </w:pPr>
            <w:r w:rsidRPr="00F70E20">
              <w:rPr>
                <w:sz w:val="22"/>
                <w:szCs w:val="22"/>
              </w:rPr>
              <w:t>97,4</w:t>
            </w:r>
          </w:p>
        </w:tc>
      </w:tr>
      <w:tr w:rsidR="00F70E20" w:rsidRPr="00F70E20" w:rsidTr="00F70E20">
        <w:tc>
          <w:tcPr>
            <w:tcW w:w="2356" w:type="pct"/>
            <w:tcBorders>
              <w:left w:val="single" w:sz="4" w:space="0" w:color="auto"/>
              <w:bottom w:val="single" w:sz="4" w:space="0" w:color="auto"/>
            </w:tcBorders>
          </w:tcPr>
          <w:p w:rsidR="00F70E20" w:rsidRPr="00F70E20" w:rsidRDefault="00F70E20" w:rsidP="00F70E20">
            <w:pPr>
              <w:spacing w:after="60"/>
              <w:rPr>
                <w:sz w:val="22"/>
                <w:szCs w:val="22"/>
              </w:rPr>
            </w:pPr>
            <w:r w:rsidRPr="00F70E20">
              <w:rPr>
                <w:sz w:val="22"/>
                <w:szCs w:val="22"/>
              </w:rPr>
              <w:t xml:space="preserve">  урожайность, ц с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F70E20">
                <w:rPr>
                  <w:sz w:val="22"/>
                  <w:szCs w:val="22"/>
                </w:rPr>
                <w:t>1 га</w:t>
              </w:r>
            </w:smartTag>
            <w:r w:rsidRPr="00F70E20">
              <w:rPr>
                <w:sz w:val="22"/>
                <w:szCs w:val="22"/>
              </w:rPr>
              <w:t xml:space="preserve"> убран-</w:t>
            </w:r>
            <w:r w:rsidRPr="00F70E20">
              <w:rPr>
                <w:sz w:val="22"/>
                <w:szCs w:val="22"/>
              </w:rPr>
              <w:br/>
              <w:t xml:space="preserve">  ной площади</w:t>
            </w:r>
          </w:p>
        </w:tc>
        <w:tc>
          <w:tcPr>
            <w:tcW w:w="863" w:type="pct"/>
            <w:tcBorders>
              <w:bottom w:val="single" w:sz="4" w:space="0" w:color="auto"/>
            </w:tcBorders>
            <w:vAlign w:val="bottom"/>
          </w:tcPr>
          <w:p w:rsidR="00F70E20" w:rsidRPr="00F70E20" w:rsidRDefault="00F70E20" w:rsidP="00F70E20">
            <w:pPr>
              <w:tabs>
                <w:tab w:val="decimal" w:pos="696"/>
              </w:tabs>
              <w:spacing w:after="60"/>
              <w:ind w:right="284"/>
              <w:jc w:val="right"/>
              <w:rPr>
                <w:sz w:val="22"/>
                <w:szCs w:val="22"/>
              </w:rPr>
            </w:pPr>
            <w:r w:rsidRPr="00F70E20">
              <w:rPr>
                <w:sz w:val="22"/>
                <w:szCs w:val="22"/>
              </w:rPr>
              <w:t>112,3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vAlign w:val="bottom"/>
          </w:tcPr>
          <w:p w:rsidR="00F70E20" w:rsidRPr="00F70E20" w:rsidRDefault="00F70E20" w:rsidP="00F70E20">
            <w:pPr>
              <w:tabs>
                <w:tab w:val="decimal" w:pos="696"/>
              </w:tabs>
              <w:spacing w:after="60"/>
              <w:ind w:right="284"/>
              <w:jc w:val="right"/>
              <w:rPr>
                <w:sz w:val="22"/>
                <w:szCs w:val="22"/>
              </w:rPr>
            </w:pPr>
            <w:r w:rsidRPr="00F70E20">
              <w:rPr>
                <w:sz w:val="22"/>
                <w:szCs w:val="22"/>
              </w:rPr>
              <w:t>107,6</w:t>
            </w:r>
          </w:p>
        </w:tc>
        <w:tc>
          <w:tcPr>
            <w:tcW w:w="846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70E20" w:rsidRPr="00F70E20" w:rsidRDefault="00F70E20" w:rsidP="00F70E20">
            <w:pPr>
              <w:tabs>
                <w:tab w:val="decimal" w:pos="742"/>
              </w:tabs>
              <w:spacing w:after="60"/>
              <w:ind w:right="284"/>
              <w:jc w:val="right"/>
              <w:rPr>
                <w:sz w:val="22"/>
                <w:szCs w:val="22"/>
              </w:rPr>
            </w:pPr>
            <w:r w:rsidRPr="00F70E20">
              <w:rPr>
                <w:sz w:val="22"/>
                <w:szCs w:val="22"/>
              </w:rPr>
              <w:t>104,4</w:t>
            </w:r>
          </w:p>
        </w:tc>
      </w:tr>
      <w:tr w:rsidR="00F70E20" w:rsidRPr="00F70E20" w:rsidTr="00F70E20">
        <w:tc>
          <w:tcPr>
            <w:tcW w:w="2356" w:type="pct"/>
            <w:tcBorders>
              <w:left w:val="single" w:sz="4" w:space="0" w:color="auto"/>
              <w:bottom w:val="nil"/>
            </w:tcBorders>
          </w:tcPr>
          <w:p w:rsidR="00F70E20" w:rsidRPr="00F70E20" w:rsidRDefault="00F70E20" w:rsidP="00F70E20">
            <w:pPr>
              <w:spacing w:after="60"/>
              <w:rPr>
                <w:sz w:val="22"/>
                <w:szCs w:val="22"/>
              </w:rPr>
            </w:pPr>
            <w:r w:rsidRPr="00F70E20">
              <w:rPr>
                <w:sz w:val="22"/>
                <w:szCs w:val="22"/>
              </w:rPr>
              <w:t>Овощи открытого грунта:</w:t>
            </w:r>
          </w:p>
        </w:tc>
        <w:tc>
          <w:tcPr>
            <w:tcW w:w="863" w:type="pct"/>
            <w:tcBorders>
              <w:bottom w:val="nil"/>
            </w:tcBorders>
            <w:vAlign w:val="bottom"/>
          </w:tcPr>
          <w:p w:rsidR="00F70E20" w:rsidRPr="00F70E20" w:rsidRDefault="00F70E20" w:rsidP="00F70E20">
            <w:pPr>
              <w:tabs>
                <w:tab w:val="decimal" w:pos="696"/>
              </w:tabs>
              <w:spacing w:after="60"/>
              <w:ind w:right="284"/>
              <w:jc w:val="right"/>
              <w:rPr>
                <w:sz w:val="22"/>
                <w:szCs w:val="22"/>
              </w:rPr>
            </w:pPr>
          </w:p>
        </w:tc>
        <w:tc>
          <w:tcPr>
            <w:tcW w:w="935" w:type="pct"/>
            <w:tcBorders>
              <w:bottom w:val="nil"/>
            </w:tcBorders>
            <w:vAlign w:val="bottom"/>
          </w:tcPr>
          <w:p w:rsidR="00F70E20" w:rsidRPr="00F70E20" w:rsidRDefault="00F70E20" w:rsidP="00F70E20">
            <w:pPr>
              <w:tabs>
                <w:tab w:val="decimal" w:pos="696"/>
              </w:tabs>
              <w:spacing w:after="60"/>
              <w:ind w:right="284"/>
              <w:jc w:val="right"/>
              <w:rPr>
                <w:sz w:val="22"/>
                <w:szCs w:val="22"/>
              </w:rPr>
            </w:pPr>
          </w:p>
        </w:tc>
        <w:tc>
          <w:tcPr>
            <w:tcW w:w="846" w:type="pct"/>
            <w:tcBorders>
              <w:bottom w:val="nil"/>
              <w:right w:val="single" w:sz="4" w:space="0" w:color="auto"/>
            </w:tcBorders>
            <w:vAlign w:val="bottom"/>
          </w:tcPr>
          <w:p w:rsidR="00F70E20" w:rsidRPr="00F70E20" w:rsidRDefault="00F70E20" w:rsidP="00F70E20">
            <w:pPr>
              <w:tabs>
                <w:tab w:val="decimal" w:pos="742"/>
              </w:tabs>
              <w:spacing w:after="60"/>
              <w:ind w:right="284"/>
              <w:jc w:val="right"/>
              <w:rPr>
                <w:sz w:val="22"/>
                <w:szCs w:val="22"/>
              </w:rPr>
            </w:pPr>
          </w:p>
        </w:tc>
      </w:tr>
      <w:tr w:rsidR="00F70E20" w:rsidRPr="00F70E20" w:rsidTr="00F70E20">
        <w:tc>
          <w:tcPr>
            <w:tcW w:w="2356" w:type="pct"/>
            <w:tcBorders>
              <w:top w:val="nil"/>
              <w:left w:val="single" w:sz="4" w:space="0" w:color="auto"/>
            </w:tcBorders>
          </w:tcPr>
          <w:p w:rsidR="00F70E20" w:rsidRPr="00F70E20" w:rsidRDefault="00F70E20" w:rsidP="00F70E20">
            <w:pPr>
              <w:spacing w:after="60"/>
              <w:ind w:firstLine="142"/>
              <w:jc w:val="both"/>
              <w:rPr>
                <w:sz w:val="22"/>
                <w:szCs w:val="22"/>
              </w:rPr>
            </w:pPr>
            <w:r w:rsidRPr="00F70E20">
              <w:rPr>
                <w:sz w:val="22"/>
                <w:szCs w:val="22"/>
              </w:rPr>
              <w:t xml:space="preserve">валовой сбор, тыс. тонн  </w:t>
            </w:r>
          </w:p>
        </w:tc>
        <w:tc>
          <w:tcPr>
            <w:tcW w:w="863" w:type="pct"/>
            <w:tcBorders>
              <w:top w:val="nil"/>
            </w:tcBorders>
            <w:vAlign w:val="bottom"/>
          </w:tcPr>
          <w:p w:rsidR="00F70E20" w:rsidRPr="00F70E20" w:rsidRDefault="00F70E20" w:rsidP="00F70E20">
            <w:pPr>
              <w:tabs>
                <w:tab w:val="decimal" w:pos="696"/>
              </w:tabs>
              <w:spacing w:after="60"/>
              <w:ind w:right="284"/>
              <w:jc w:val="right"/>
              <w:rPr>
                <w:sz w:val="22"/>
                <w:szCs w:val="22"/>
              </w:rPr>
            </w:pPr>
            <w:r w:rsidRPr="00F70E20">
              <w:rPr>
                <w:sz w:val="22"/>
                <w:szCs w:val="22"/>
              </w:rPr>
              <w:t>121,5</w:t>
            </w:r>
          </w:p>
        </w:tc>
        <w:tc>
          <w:tcPr>
            <w:tcW w:w="935" w:type="pct"/>
            <w:tcBorders>
              <w:top w:val="nil"/>
            </w:tcBorders>
            <w:vAlign w:val="bottom"/>
          </w:tcPr>
          <w:p w:rsidR="00F70E20" w:rsidRPr="00F70E20" w:rsidRDefault="00F70E20" w:rsidP="00F70E20">
            <w:pPr>
              <w:tabs>
                <w:tab w:val="decimal" w:pos="696"/>
              </w:tabs>
              <w:spacing w:after="60"/>
              <w:ind w:right="284"/>
              <w:jc w:val="right"/>
              <w:rPr>
                <w:sz w:val="22"/>
                <w:szCs w:val="22"/>
              </w:rPr>
            </w:pPr>
            <w:r w:rsidRPr="00F70E20">
              <w:rPr>
                <w:sz w:val="22"/>
                <w:szCs w:val="22"/>
              </w:rPr>
              <w:t>105,0</w:t>
            </w:r>
          </w:p>
        </w:tc>
        <w:tc>
          <w:tcPr>
            <w:tcW w:w="846" w:type="pct"/>
            <w:tcBorders>
              <w:top w:val="nil"/>
              <w:right w:val="single" w:sz="4" w:space="0" w:color="auto"/>
            </w:tcBorders>
            <w:vAlign w:val="bottom"/>
          </w:tcPr>
          <w:p w:rsidR="00F70E20" w:rsidRPr="00F70E20" w:rsidRDefault="00F70E20" w:rsidP="00F70E20">
            <w:pPr>
              <w:tabs>
                <w:tab w:val="decimal" w:pos="742"/>
              </w:tabs>
              <w:spacing w:after="60"/>
              <w:ind w:right="284"/>
              <w:jc w:val="right"/>
              <w:rPr>
                <w:sz w:val="22"/>
                <w:szCs w:val="22"/>
              </w:rPr>
            </w:pPr>
            <w:r w:rsidRPr="00F70E20">
              <w:rPr>
                <w:sz w:val="22"/>
                <w:szCs w:val="22"/>
              </w:rPr>
              <w:t>115,8</w:t>
            </w:r>
          </w:p>
        </w:tc>
      </w:tr>
      <w:tr w:rsidR="00F70E20" w:rsidRPr="00F70E20" w:rsidTr="00F70E20">
        <w:tc>
          <w:tcPr>
            <w:tcW w:w="2356" w:type="pct"/>
            <w:tcBorders>
              <w:left w:val="single" w:sz="4" w:space="0" w:color="auto"/>
              <w:bottom w:val="single" w:sz="4" w:space="0" w:color="auto"/>
            </w:tcBorders>
          </w:tcPr>
          <w:p w:rsidR="00F70E20" w:rsidRPr="00F70E20" w:rsidRDefault="00F70E20" w:rsidP="00F70E20">
            <w:pPr>
              <w:spacing w:after="60"/>
              <w:rPr>
                <w:sz w:val="22"/>
                <w:szCs w:val="22"/>
              </w:rPr>
            </w:pPr>
            <w:r w:rsidRPr="00F70E20">
              <w:rPr>
                <w:sz w:val="22"/>
                <w:szCs w:val="22"/>
              </w:rPr>
              <w:t xml:space="preserve">  урожайность, ц с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F70E20">
                <w:rPr>
                  <w:sz w:val="22"/>
                  <w:szCs w:val="22"/>
                </w:rPr>
                <w:t>1 га</w:t>
              </w:r>
            </w:smartTag>
            <w:r w:rsidRPr="00F70E20">
              <w:rPr>
                <w:sz w:val="22"/>
                <w:szCs w:val="22"/>
              </w:rPr>
              <w:t xml:space="preserve"> убран-</w:t>
            </w:r>
            <w:r w:rsidRPr="00F70E20">
              <w:rPr>
                <w:sz w:val="22"/>
                <w:szCs w:val="22"/>
              </w:rPr>
              <w:br/>
              <w:t xml:space="preserve">  ной площади</w:t>
            </w:r>
          </w:p>
        </w:tc>
        <w:tc>
          <w:tcPr>
            <w:tcW w:w="863" w:type="pct"/>
            <w:tcBorders>
              <w:bottom w:val="single" w:sz="4" w:space="0" w:color="auto"/>
            </w:tcBorders>
            <w:vAlign w:val="bottom"/>
          </w:tcPr>
          <w:p w:rsidR="00F70E20" w:rsidRPr="00F70E20" w:rsidRDefault="00F70E20" w:rsidP="00F70E20">
            <w:pPr>
              <w:tabs>
                <w:tab w:val="decimal" w:pos="696"/>
              </w:tabs>
              <w:spacing w:after="60"/>
              <w:ind w:right="284"/>
              <w:jc w:val="right"/>
              <w:rPr>
                <w:sz w:val="22"/>
                <w:szCs w:val="22"/>
              </w:rPr>
            </w:pPr>
            <w:r w:rsidRPr="00F70E20">
              <w:rPr>
                <w:sz w:val="22"/>
                <w:szCs w:val="22"/>
              </w:rPr>
              <w:t>195,5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vAlign w:val="bottom"/>
          </w:tcPr>
          <w:p w:rsidR="00F70E20" w:rsidRPr="00F70E20" w:rsidRDefault="00F70E20" w:rsidP="00F70E20">
            <w:pPr>
              <w:tabs>
                <w:tab w:val="decimal" w:pos="696"/>
              </w:tabs>
              <w:spacing w:after="60"/>
              <w:ind w:right="284"/>
              <w:jc w:val="right"/>
              <w:rPr>
                <w:sz w:val="22"/>
                <w:szCs w:val="22"/>
              </w:rPr>
            </w:pPr>
            <w:r w:rsidRPr="00F70E20">
              <w:rPr>
                <w:sz w:val="22"/>
                <w:szCs w:val="22"/>
              </w:rPr>
              <w:t>169,5</w:t>
            </w:r>
          </w:p>
        </w:tc>
        <w:tc>
          <w:tcPr>
            <w:tcW w:w="846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70E20" w:rsidRPr="00F70E20" w:rsidRDefault="00F70E20" w:rsidP="00F70E20">
            <w:pPr>
              <w:tabs>
                <w:tab w:val="decimal" w:pos="742"/>
              </w:tabs>
              <w:spacing w:after="60"/>
              <w:ind w:right="284"/>
              <w:jc w:val="right"/>
              <w:rPr>
                <w:sz w:val="22"/>
                <w:szCs w:val="22"/>
              </w:rPr>
            </w:pPr>
            <w:r w:rsidRPr="00F70E20">
              <w:rPr>
                <w:sz w:val="22"/>
                <w:szCs w:val="22"/>
              </w:rPr>
              <w:t>115,3</w:t>
            </w:r>
          </w:p>
        </w:tc>
      </w:tr>
    </w:tbl>
    <w:p w:rsidR="00F70E20" w:rsidRPr="00F70E20" w:rsidRDefault="00F70E20" w:rsidP="00F70E20">
      <w:pPr>
        <w:spacing w:before="120"/>
        <w:ind w:firstLine="680"/>
        <w:jc w:val="both"/>
        <w:rPr>
          <w:sz w:val="24"/>
          <w:szCs w:val="24"/>
        </w:rPr>
      </w:pPr>
      <w:r w:rsidRPr="00F70E20">
        <w:rPr>
          <w:sz w:val="24"/>
          <w:szCs w:val="24"/>
        </w:rPr>
        <w:t>В хозяйствах населения в 2016 году было произведено 88,5% от всего картофеля и 68,6% овощей открытого грунта.</w:t>
      </w:r>
    </w:p>
    <w:p w:rsidR="00F70E20" w:rsidRPr="00F70E20" w:rsidRDefault="00F70E20" w:rsidP="00B90F42">
      <w:pPr>
        <w:pStyle w:val="31"/>
        <w:spacing w:after="120"/>
        <w:rPr>
          <w:sz w:val="24"/>
          <w:szCs w:val="24"/>
        </w:rPr>
      </w:pPr>
      <w:r w:rsidRPr="00F70E20">
        <w:rPr>
          <w:b/>
          <w:sz w:val="24"/>
          <w:szCs w:val="24"/>
        </w:rPr>
        <w:t>Животноводство.</w:t>
      </w:r>
      <w:r w:rsidRPr="00F70E20">
        <w:rPr>
          <w:sz w:val="24"/>
          <w:szCs w:val="24"/>
        </w:rPr>
        <w:t xml:space="preserve"> В 2016 году наблюдается тенденция увеличения поголовья скота всех видов, кроме птицы, в хозяйствах всех категорий.</w:t>
      </w:r>
    </w:p>
    <w:p w:rsidR="00F70E20" w:rsidRPr="00D04F90" w:rsidRDefault="00F70E20" w:rsidP="00F70E20">
      <w:pPr>
        <w:pStyle w:val="af3"/>
        <w:spacing w:before="120" w:after="120"/>
        <w:rPr>
          <w:rFonts w:cs="Arial"/>
          <w:sz w:val="24"/>
          <w:szCs w:val="24"/>
        </w:rPr>
      </w:pPr>
      <w:r w:rsidRPr="00D04F90">
        <w:rPr>
          <w:rFonts w:cs="Arial"/>
          <w:sz w:val="24"/>
          <w:szCs w:val="24"/>
        </w:rPr>
        <w:t xml:space="preserve">Наличие скота и птицы в хозяйствах всех категорий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23"/>
        <w:gridCol w:w="1970"/>
        <w:gridCol w:w="2728"/>
      </w:tblGrid>
      <w:tr w:rsidR="00F70E20" w:rsidRPr="00D04F90" w:rsidTr="00D04F90">
        <w:tc>
          <w:tcPr>
            <w:tcW w:w="2746" w:type="pct"/>
          </w:tcPr>
          <w:p w:rsidR="00F70E20" w:rsidRPr="00D04F90" w:rsidRDefault="00F70E20" w:rsidP="002917D5">
            <w:pPr>
              <w:pStyle w:val="31"/>
              <w:spacing w:before="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945" w:type="pct"/>
          </w:tcPr>
          <w:p w:rsidR="00F70E20" w:rsidRPr="00D04F90" w:rsidRDefault="00F70E20" w:rsidP="002917D5">
            <w:pPr>
              <w:pStyle w:val="31"/>
              <w:spacing w:before="0" w:after="60"/>
              <w:ind w:firstLine="0"/>
              <w:jc w:val="center"/>
              <w:rPr>
                <w:sz w:val="22"/>
                <w:szCs w:val="22"/>
              </w:rPr>
            </w:pPr>
            <w:r w:rsidRPr="00D04F90">
              <w:rPr>
                <w:sz w:val="22"/>
                <w:szCs w:val="22"/>
              </w:rPr>
              <w:t>На 1 января 2017,</w:t>
            </w:r>
            <w:r w:rsidRPr="00D04F90">
              <w:rPr>
                <w:sz w:val="22"/>
                <w:szCs w:val="22"/>
              </w:rPr>
              <w:br/>
              <w:t>тыс. голов</w:t>
            </w:r>
          </w:p>
        </w:tc>
        <w:tc>
          <w:tcPr>
            <w:tcW w:w="1309" w:type="pct"/>
          </w:tcPr>
          <w:p w:rsidR="00F70E20" w:rsidRPr="00D04F90" w:rsidRDefault="00F70E20" w:rsidP="00B90F42">
            <w:pPr>
              <w:pStyle w:val="31"/>
              <w:spacing w:before="0" w:after="60"/>
              <w:ind w:firstLine="0"/>
              <w:jc w:val="center"/>
              <w:rPr>
                <w:sz w:val="22"/>
                <w:szCs w:val="22"/>
              </w:rPr>
            </w:pPr>
            <w:r w:rsidRPr="00D04F90">
              <w:rPr>
                <w:sz w:val="22"/>
                <w:szCs w:val="22"/>
              </w:rPr>
              <w:t xml:space="preserve"> 1 января 2017 в % к</w:t>
            </w:r>
            <w:r w:rsidR="00B90F42">
              <w:rPr>
                <w:sz w:val="22"/>
                <w:szCs w:val="22"/>
              </w:rPr>
              <w:t xml:space="preserve"> </w:t>
            </w:r>
            <w:r w:rsidRPr="00D04F90">
              <w:rPr>
                <w:sz w:val="22"/>
                <w:szCs w:val="22"/>
              </w:rPr>
              <w:t xml:space="preserve"> </w:t>
            </w:r>
            <w:r w:rsidR="00B90F42">
              <w:rPr>
                <w:sz w:val="22"/>
                <w:szCs w:val="22"/>
              </w:rPr>
              <w:br/>
            </w:r>
            <w:r w:rsidRPr="00D04F90">
              <w:rPr>
                <w:sz w:val="22"/>
                <w:szCs w:val="22"/>
              </w:rPr>
              <w:t>1 января 2016</w:t>
            </w:r>
          </w:p>
        </w:tc>
      </w:tr>
      <w:tr w:rsidR="00F70E20" w:rsidRPr="00D04F90" w:rsidTr="00D04F90">
        <w:tc>
          <w:tcPr>
            <w:tcW w:w="2746" w:type="pct"/>
          </w:tcPr>
          <w:p w:rsidR="00F70E20" w:rsidRPr="00D04F90" w:rsidRDefault="00F70E20" w:rsidP="002917D5">
            <w:pPr>
              <w:pStyle w:val="31"/>
              <w:spacing w:before="0" w:after="60"/>
              <w:ind w:firstLine="0"/>
              <w:rPr>
                <w:sz w:val="22"/>
                <w:szCs w:val="22"/>
              </w:rPr>
            </w:pPr>
            <w:r w:rsidRPr="00D04F90">
              <w:rPr>
                <w:sz w:val="22"/>
                <w:szCs w:val="22"/>
              </w:rPr>
              <w:t>Крупный рогатый скот</w:t>
            </w:r>
          </w:p>
        </w:tc>
        <w:tc>
          <w:tcPr>
            <w:tcW w:w="945" w:type="pct"/>
          </w:tcPr>
          <w:p w:rsidR="00F70E20" w:rsidRPr="00D04F90" w:rsidRDefault="00F70E20" w:rsidP="002917D5">
            <w:pPr>
              <w:pStyle w:val="31"/>
              <w:tabs>
                <w:tab w:val="decimal" w:pos="884"/>
              </w:tabs>
              <w:spacing w:before="0" w:after="60"/>
              <w:ind w:firstLine="0"/>
              <w:rPr>
                <w:sz w:val="22"/>
                <w:szCs w:val="22"/>
              </w:rPr>
            </w:pPr>
            <w:r w:rsidRPr="00D04F90">
              <w:rPr>
                <w:sz w:val="22"/>
                <w:szCs w:val="22"/>
              </w:rPr>
              <w:t>126,7</w:t>
            </w:r>
          </w:p>
        </w:tc>
        <w:tc>
          <w:tcPr>
            <w:tcW w:w="1309" w:type="pct"/>
          </w:tcPr>
          <w:p w:rsidR="00F70E20" w:rsidRPr="00D04F90" w:rsidRDefault="00F70E20" w:rsidP="002917D5">
            <w:pPr>
              <w:pStyle w:val="31"/>
              <w:tabs>
                <w:tab w:val="decimal" w:pos="1309"/>
              </w:tabs>
              <w:spacing w:before="0" w:after="60"/>
              <w:ind w:firstLine="0"/>
              <w:rPr>
                <w:sz w:val="22"/>
                <w:szCs w:val="22"/>
              </w:rPr>
            </w:pPr>
            <w:r w:rsidRPr="00D04F90">
              <w:rPr>
                <w:sz w:val="22"/>
                <w:szCs w:val="22"/>
              </w:rPr>
              <w:t>100,7</w:t>
            </w:r>
          </w:p>
        </w:tc>
      </w:tr>
      <w:tr w:rsidR="00F70E20" w:rsidRPr="00D04F90" w:rsidTr="00D04F90">
        <w:tc>
          <w:tcPr>
            <w:tcW w:w="2746" w:type="pct"/>
          </w:tcPr>
          <w:p w:rsidR="00F70E20" w:rsidRPr="00D04F90" w:rsidRDefault="00F70E20" w:rsidP="002917D5">
            <w:pPr>
              <w:pStyle w:val="31"/>
              <w:spacing w:before="0" w:after="60"/>
              <w:ind w:left="284" w:firstLine="0"/>
              <w:rPr>
                <w:sz w:val="22"/>
                <w:szCs w:val="22"/>
              </w:rPr>
            </w:pPr>
            <w:r w:rsidRPr="00D04F90">
              <w:rPr>
                <w:sz w:val="22"/>
                <w:szCs w:val="22"/>
              </w:rPr>
              <w:t>в том числе коровы</w:t>
            </w:r>
          </w:p>
        </w:tc>
        <w:tc>
          <w:tcPr>
            <w:tcW w:w="945" w:type="pct"/>
          </w:tcPr>
          <w:p w:rsidR="00F70E20" w:rsidRPr="00D04F90" w:rsidRDefault="00F70E20" w:rsidP="002917D5">
            <w:pPr>
              <w:pStyle w:val="31"/>
              <w:tabs>
                <w:tab w:val="decimal" w:pos="884"/>
              </w:tabs>
              <w:spacing w:before="0" w:after="60"/>
              <w:ind w:firstLine="0"/>
              <w:rPr>
                <w:sz w:val="22"/>
                <w:szCs w:val="22"/>
              </w:rPr>
            </w:pPr>
            <w:r w:rsidRPr="00D04F90">
              <w:rPr>
                <w:sz w:val="22"/>
                <w:szCs w:val="22"/>
              </w:rPr>
              <w:t>51,0</w:t>
            </w:r>
          </w:p>
        </w:tc>
        <w:tc>
          <w:tcPr>
            <w:tcW w:w="1309" w:type="pct"/>
          </w:tcPr>
          <w:p w:rsidR="00F70E20" w:rsidRPr="00D04F90" w:rsidRDefault="00F70E20" w:rsidP="002917D5">
            <w:pPr>
              <w:pStyle w:val="31"/>
              <w:tabs>
                <w:tab w:val="decimal" w:pos="1309"/>
              </w:tabs>
              <w:spacing w:before="0" w:after="60"/>
              <w:ind w:firstLine="0"/>
              <w:rPr>
                <w:sz w:val="22"/>
                <w:szCs w:val="22"/>
              </w:rPr>
            </w:pPr>
            <w:r w:rsidRPr="00D04F90">
              <w:rPr>
                <w:sz w:val="22"/>
                <w:szCs w:val="22"/>
              </w:rPr>
              <w:t>100,7</w:t>
            </w:r>
          </w:p>
        </w:tc>
      </w:tr>
      <w:tr w:rsidR="00F70E20" w:rsidRPr="00D04F90" w:rsidTr="00D04F90">
        <w:tc>
          <w:tcPr>
            <w:tcW w:w="2746" w:type="pct"/>
          </w:tcPr>
          <w:p w:rsidR="00F70E20" w:rsidRPr="00D04F90" w:rsidRDefault="00F70E20" w:rsidP="002917D5">
            <w:pPr>
              <w:pStyle w:val="31"/>
              <w:spacing w:before="0" w:after="60"/>
              <w:ind w:firstLine="0"/>
              <w:rPr>
                <w:sz w:val="22"/>
                <w:szCs w:val="22"/>
              </w:rPr>
            </w:pPr>
            <w:r w:rsidRPr="00D04F90">
              <w:rPr>
                <w:sz w:val="22"/>
                <w:szCs w:val="22"/>
              </w:rPr>
              <w:t>Свиньи</w:t>
            </w:r>
          </w:p>
        </w:tc>
        <w:tc>
          <w:tcPr>
            <w:tcW w:w="945" w:type="pct"/>
          </w:tcPr>
          <w:p w:rsidR="00F70E20" w:rsidRPr="00D04F90" w:rsidRDefault="00F70E20" w:rsidP="002917D5">
            <w:pPr>
              <w:pStyle w:val="31"/>
              <w:tabs>
                <w:tab w:val="decimal" w:pos="884"/>
              </w:tabs>
              <w:spacing w:before="0" w:after="60"/>
              <w:ind w:firstLine="0"/>
              <w:rPr>
                <w:sz w:val="22"/>
                <w:szCs w:val="22"/>
              </w:rPr>
            </w:pPr>
            <w:r w:rsidRPr="00D04F90">
              <w:rPr>
                <w:sz w:val="22"/>
                <w:szCs w:val="22"/>
              </w:rPr>
              <w:t>214,3</w:t>
            </w:r>
          </w:p>
        </w:tc>
        <w:tc>
          <w:tcPr>
            <w:tcW w:w="1309" w:type="pct"/>
          </w:tcPr>
          <w:p w:rsidR="00F70E20" w:rsidRPr="00D04F90" w:rsidRDefault="00F70E20" w:rsidP="002917D5">
            <w:pPr>
              <w:pStyle w:val="31"/>
              <w:tabs>
                <w:tab w:val="decimal" w:pos="1309"/>
              </w:tabs>
              <w:spacing w:before="0" w:after="60"/>
              <w:ind w:firstLine="0"/>
              <w:rPr>
                <w:sz w:val="22"/>
                <w:szCs w:val="22"/>
              </w:rPr>
            </w:pPr>
            <w:r w:rsidRPr="00D04F90">
              <w:rPr>
                <w:sz w:val="22"/>
                <w:szCs w:val="22"/>
              </w:rPr>
              <w:t>103,7</w:t>
            </w:r>
          </w:p>
        </w:tc>
      </w:tr>
      <w:tr w:rsidR="00F70E20" w:rsidRPr="00D04F90" w:rsidTr="00D04F90">
        <w:tc>
          <w:tcPr>
            <w:tcW w:w="2746" w:type="pct"/>
          </w:tcPr>
          <w:p w:rsidR="00F70E20" w:rsidRPr="00D04F90" w:rsidRDefault="00F70E20" w:rsidP="002917D5">
            <w:pPr>
              <w:pStyle w:val="31"/>
              <w:spacing w:before="0" w:after="60"/>
              <w:ind w:firstLine="0"/>
              <w:rPr>
                <w:sz w:val="22"/>
                <w:szCs w:val="22"/>
              </w:rPr>
            </w:pPr>
            <w:r w:rsidRPr="00D04F90">
              <w:rPr>
                <w:sz w:val="22"/>
                <w:szCs w:val="22"/>
              </w:rPr>
              <w:t>Овцы и козы</w:t>
            </w:r>
          </w:p>
        </w:tc>
        <w:tc>
          <w:tcPr>
            <w:tcW w:w="945" w:type="pct"/>
          </w:tcPr>
          <w:p w:rsidR="00F70E20" w:rsidRPr="00D04F90" w:rsidRDefault="00F70E20" w:rsidP="002917D5">
            <w:pPr>
              <w:pStyle w:val="31"/>
              <w:tabs>
                <w:tab w:val="decimal" w:pos="884"/>
              </w:tabs>
              <w:spacing w:before="0" w:after="60"/>
              <w:ind w:firstLine="0"/>
              <w:rPr>
                <w:sz w:val="22"/>
                <w:szCs w:val="22"/>
              </w:rPr>
            </w:pPr>
            <w:r w:rsidRPr="00D04F90">
              <w:rPr>
                <w:sz w:val="22"/>
                <w:szCs w:val="22"/>
              </w:rPr>
              <w:t>78,3</w:t>
            </w:r>
          </w:p>
        </w:tc>
        <w:tc>
          <w:tcPr>
            <w:tcW w:w="1309" w:type="pct"/>
          </w:tcPr>
          <w:p w:rsidR="00F70E20" w:rsidRPr="00D04F90" w:rsidRDefault="00F70E20" w:rsidP="002917D5">
            <w:pPr>
              <w:pStyle w:val="31"/>
              <w:tabs>
                <w:tab w:val="decimal" w:pos="1309"/>
              </w:tabs>
              <w:spacing w:before="0" w:after="60"/>
              <w:ind w:firstLine="0"/>
              <w:rPr>
                <w:sz w:val="22"/>
                <w:szCs w:val="22"/>
              </w:rPr>
            </w:pPr>
            <w:r w:rsidRPr="00D04F90">
              <w:rPr>
                <w:sz w:val="22"/>
                <w:szCs w:val="22"/>
              </w:rPr>
              <w:t>104,1</w:t>
            </w:r>
          </w:p>
        </w:tc>
      </w:tr>
    </w:tbl>
    <w:p w:rsidR="00F70E20" w:rsidRPr="00F70E20" w:rsidRDefault="00F70E20" w:rsidP="00B90F42">
      <w:pPr>
        <w:pStyle w:val="2"/>
        <w:spacing w:before="120"/>
        <w:rPr>
          <w:sz w:val="24"/>
          <w:szCs w:val="24"/>
        </w:rPr>
      </w:pPr>
      <w:r w:rsidRPr="00F70E20">
        <w:rPr>
          <w:sz w:val="24"/>
          <w:szCs w:val="24"/>
        </w:rPr>
        <w:t>К 1 января 2017 года на  хозяйства населения и фермеров приходилось 64,1% поголовья крупного рогатого скота, 34,6% - свиней, 97,6%  овец и коз (на начало 2016 года соответственно 63,7, 32,9, 97,5%).</w:t>
      </w:r>
    </w:p>
    <w:p w:rsidR="00F70E20" w:rsidRPr="00D04F90" w:rsidRDefault="00F70E20" w:rsidP="00D04F90">
      <w:pPr>
        <w:pStyle w:val="2"/>
        <w:spacing w:before="120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D04F90">
        <w:rPr>
          <w:rFonts w:ascii="Arial" w:hAnsi="Arial" w:cs="Arial"/>
          <w:b/>
          <w:sz w:val="24"/>
          <w:szCs w:val="24"/>
        </w:rPr>
        <w:t>Производство продукции животноводства</w:t>
      </w:r>
      <w:r w:rsidRPr="00D04F90">
        <w:rPr>
          <w:rFonts w:ascii="Arial" w:hAnsi="Arial" w:cs="Arial"/>
          <w:b/>
          <w:sz w:val="24"/>
          <w:szCs w:val="24"/>
        </w:rPr>
        <w:br/>
        <w:t>в хозяйствах всех категорий</w:t>
      </w:r>
    </w:p>
    <w:p w:rsidR="00F70E20" w:rsidRPr="00D04F90" w:rsidRDefault="00F70E20" w:rsidP="00B90F42">
      <w:pPr>
        <w:pStyle w:val="2"/>
        <w:jc w:val="right"/>
        <w:rPr>
          <w:sz w:val="22"/>
          <w:szCs w:val="22"/>
        </w:rPr>
      </w:pPr>
      <w:r w:rsidRPr="00D04F90">
        <w:rPr>
          <w:sz w:val="22"/>
          <w:szCs w:val="22"/>
        </w:rPr>
        <w:t>тыс. тонн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65"/>
        <w:gridCol w:w="1990"/>
        <w:gridCol w:w="3066"/>
      </w:tblGrid>
      <w:tr w:rsidR="00F70E20" w:rsidRPr="00D04F90" w:rsidTr="00D04F90">
        <w:trPr>
          <w:cantSplit/>
        </w:trPr>
        <w:tc>
          <w:tcPr>
            <w:tcW w:w="2574" w:type="pct"/>
          </w:tcPr>
          <w:p w:rsidR="00F70E20" w:rsidRPr="00D04F90" w:rsidRDefault="00F70E20" w:rsidP="002917D5">
            <w:pPr>
              <w:spacing w:after="60"/>
              <w:rPr>
                <w:sz w:val="22"/>
                <w:szCs w:val="22"/>
              </w:rPr>
            </w:pPr>
          </w:p>
        </w:tc>
        <w:tc>
          <w:tcPr>
            <w:tcW w:w="955" w:type="pct"/>
          </w:tcPr>
          <w:p w:rsidR="00F70E20" w:rsidRPr="00D04F90" w:rsidRDefault="00F70E20" w:rsidP="002917D5">
            <w:pPr>
              <w:pStyle w:val="2"/>
              <w:spacing w:after="60"/>
              <w:ind w:firstLine="0"/>
              <w:jc w:val="center"/>
              <w:rPr>
                <w:sz w:val="22"/>
                <w:szCs w:val="22"/>
              </w:rPr>
            </w:pPr>
            <w:r w:rsidRPr="00D04F90">
              <w:rPr>
                <w:sz w:val="22"/>
                <w:szCs w:val="22"/>
              </w:rPr>
              <w:t>Январь-декабрь  2016</w:t>
            </w:r>
          </w:p>
        </w:tc>
        <w:tc>
          <w:tcPr>
            <w:tcW w:w="1471" w:type="pct"/>
          </w:tcPr>
          <w:p w:rsidR="00F70E20" w:rsidRPr="00D04F90" w:rsidRDefault="00F70E20" w:rsidP="002917D5">
            <w:pPr>
              <w:spacing w:after="60"/>
              <w:ind w:left="57"/>
              <w:jc w:val="center"/>
              <w:rPr>
                <w:sz w:val="22"/>
                <w:szCs w:val="22"/>
              </w:rPr>
            </w:pPr>
            <w:r w:rsidRPr="00D04F90">
              <w:rPr>
                <w:sz w:val="22"/>
                <w:szCs w:val="22"/>
              </w:rPr>
              <w:t xml:space="preserve">Январь-декабрь 2016 в % </w:t>
            </w:r>
            <w:r w:rsidR="00D04F90">
              <w:rPr>
                <w:sz w:val="22"/>
                <w:szCs w:val="22"/>
              </w:rPr>
              <w:br/>
            </w:r>
            <w:r w:rsidRPr="00D04F90">
              <w:rPr>
                <w:sz w:val="22"/>
                <w:szCs w:val="22"/>
              </w:rPr>
              <w:t>к январю-декабрю 2015</w:t>
            </w:r>
          </w:p>
        </w:tc>
      </w:tr>
      <w:tr w:rsidR="00F70E20" w:rsidRPr="00D04F90" w:rsidTr="00D04F90">
        <w:trPr>
          <w:cantSplit/>
        </w:trPr>
        <w:tc>
          <w:tcPr>
            <w:tcW w:w="2574" w:type="pct"/>
          </w:tcPr>
          <w:p w:rsidR="00F70E20" w:rsidRPr="00D04F90" w:rsidRDefault="00F70E20" w:rsidP="002917D5">
            <w:pPr>
              <w:spacing w:after="60"/>
              <w:rPr>
                <w:sz w:val="22"/>
                <w:szCs w:val="22"/>
              </w:rPr>
            </w:pPr>
            <w:r w:rsidRPr="00D04F90">
              <w:rPr>
                <w:sz w:val="22"/>
                <w:szCs w:val="22"/>
              </w:rPr>
              <w:t>Реализовано скота и птицы на убой в живом весе</w:t>
            </w:r>
          </w:p>
        </w:tc>
        <w:tc>
          <w:tcPr>
            <w:tcW w:w="955" w:type="pct"/>
            <w:vAlign w:val="bottom"/>
          </w:tcPr>
          <w:p w:rsidR="00F70E20" w:rsidRPr="00D04F90" w:rsidRDefault="00F70E20" w:rsidP="002917D5">
            <w:pPr>
              <w:spacing w:after="60"/>
              <w:ind w:right="618"/>
              <w:jc w:val="right"/>
              <w:rPr>
                <w:sz w:val="22"/>
                <w:szCs w:val="22"/>
              </w:rPr>
            </w:pPr>
            <w:r w:rsidRPr="00D04F90">
              <w:rPr>
                <w:sz w:val="22"/>
                <w:szCs w:val="22"/>
              </w:rPr>
              <w:t>67,2</w:t>
            </w:r>
          </w:p>
        </w:tc>
        <w:tc>
          <w:tcPr>
            <w:tcW w:w="1471" w:type="pct"/>
            <w:vAlign w:val="bottom"/>
          </w:tcPr>
          <w:p w:rsidR="00F70E20" w:rsidRPr="00D04F90" w:rsidRDefault="00F70E20" w:rsidP="002917D5">
            <w:pPr>
              <w:spacing w:after="60"/>
              <w:ind w:right="991"/>
              <w:jc w:val="right"/>
              <w:rPr>
                <w:sz w:val="22"/>
                <w:szCs w:val="22"/>
              </w:rPr>
            </w:pPr>
            <w:r w:rsidRPr="00D04F90">
              <w:rPr>
                <w:sz w:val="22"/>
                <w:szCs w:val="22"/>
              </w:rPr>
              <w:t>109,1</w:t>
            </w:r>
          </w:p>
        </w:tc>
      </w:tr>
      <w:tr w:rsidR="00F70E20" w:rsidRPr="00D04F90" w:rsidTr="00D04F90">
        <w:trPr>
          <w:cantSplit/>
        </w:trPr>
        <w:tc>
          <w:tcPr>
            <w:tcW w:w="2574" w:type="pct"/>
          </w:tcPr>
          <w:p w:rsidR="00F70E20" w:rsidRPr="00D04F90" w:rsidRDefault="00F70E20" w:rsidP="002917D5">
            <w:pPr>
              <w:spacing w:after="60"/>
              <w:rPr>
                <w:sz w:val="22"/>
                <w:szCs w:val="22"/>
              </w:rPr>
            </w:pPr>
            <w:r w:rsidRPr="00D04F90">
              <w:rPr>
                <w:sz w:val="22"/>
                <w:szCs w:val="22"/>
              </w:rPr>
              <w:t>Молоко</w:t>
            </w:r>
          </w:p>
        </w:tc>
        <w:tc>
          <w:tcPr>
            <w:tcW w:w="955" w:type="pct"/>
            <w:vAlign w:val="bottom"/>
          </w:tcPr>
          <w:p w:rsidR="00F70E20" w:rsidRPr="00D04F90" w:rsidRDefault="00F70E20" w:rsidP="002917D5">
            <w:pPr>
              <w:spacing w:after="60"/>
              <w:ind w:right="618"/>
              <w:jc w:val="right"/>
              <w:rPr>
                <w:sz w:val="22"/>
                <w:szCs w:val="22"/>
              </w:rPr>
            </w:pPr>
            <w:r w:rsidRPr="00D04F90">
              <w:rPr>
                <w:sz w:val="22"/>
                <w:szCs w:val="22"/>
              </w:rPr>
              <w:t>216,1</w:t>
            </w:r>
          </w:p>
        </w:tc>
        <w:tc>
          <w:tcPr>
            <w:tcW w:w="1471" w:type="pct"/>
            <w:vAlign w:val="bottom"/>
          </w:tcPr>
          <w:p w:rsidR="00F70E20" w:rsidRPr="00D04F90" w:rsidRDefault="00F70E20" w:rsidP="002917D5">
            <w:pPr>
              <w:spacing w:after="60"/>
              <w:ind w:right="991"/>
              <w:jc w:val="right"/>
              <w:rPr>
                <w:sz w:val="22"/>
                <w:szCs w:val="22"/>
              </w:rPr>
            </w:pPr>
            <w:r w:rsidRPr="00D04F90">
              <w:rPr>
                <w:sz w:val="22"/>
                <w:szCs w:val="22"/>
              </w:rPr>
              <w:t>102,4</w:t>
            </w:r>
          </w:p>
        </w:tc>
      </w:tr>
      <w:tr w:rsidR="00F70E20" w:rsidRPr="00D04F90" w:rsidTr="00D04F90">
        <w:trPr>
          <w:cantSplit/>
        </w:trPr>
        <w:tc>
          <w:tcPr>
            <w:tcW w:w="2574" w:type="pct"/>
          </w:tcPr>
          <w:p w:rsidR="00F70E20" w:rsidRPr="00D04F90" w:rsidRDefault="00F70E20" w:rsidP="002917D5">
            <w:pPr>
              <w:spacing w:after="60"/>
              <w:rPr>
                <w:sz w:val="22"/>
                <w:szCs w:val="22"/>
              </w:rPr>
            </w:pPr>
            <w:r w:rsidRPr="00D04F90">
              <w:rPr>
                <w:sz w:val="22"/>
                <w:szCs w:val="22"/>
              </w:rPr>
              <w:t>Яйца, млн. штук</w:t>
            </w:r>
          </w:p>
        </w:tc>
        <w:tc>
          <w:tcPr>
            <w:tcW w:w="955" w:type="pct"/>
            <w:vAlign w:val="bottom"/>
          </w:tcPr>
          <w:p w:rsidR="00F70E20" w:rsidRPr="00D04F90" w:rsidRDefault="00F70E20" w:rsidP="002917D5">
            <w:pPr>
              <w:spacing w:after="60"/>
              <w:ind w:right="618"/>
              <w:jc w:val="right"/>
              <w:rPr>
                <w:sz w:val="22"/>
                <w:szCs w:val="22"/>
              </w:rPr>
            </w:pPr>
            <w:r w:rsidRPr="00D04F90">
              <w:rPr>
                <w:sz w:val="22"/>
                <w:szCs w:val="22"/>
              </w:rPr>
              <w:t>266,5</w:t>
            </w:r>
          </w:p>
        </w:tc>
        <w:tc>
          <w:tcPr>
            <w:tcW w:w="1471" w:type="pct"/>
            <w:vAlign w:val="bottom"/>
          </w:tcPr>
          <w:p w:rsidR="00F70E20" w:rsidRPr="00D04F90" w:rsidRDefault="00F70E20" w:rsidP="002917D5">
            <w:pPr>
              <w:spacing w:after="60"/>
              <w:ind w:right="991"/>
              <w:jc w:val="right"/>
              <w:rPr>
                <w:sz w:val="22"/>
                <w:szCs w:val="22"/>
              </w:rPr>
            </w:pPr>
            <w:r w:rsidRPr="00D04F90">
              <w:rPr>
                <w:sz w:val="22"/>
                <w:szCs w:val="22"/>
              </w:rPr>
              <w:t>104,4</w:t>
            </w:r>
          </w:p>
        </w:tc>
      </w:tr>
    </w:tbl>
    <w:p w:rsidR="00F70E20" w:rsidRPr="00F70E20" w:rsidRDefault="00F70E20" w:rsidP="00D04F90">
      <w:pPr>
        <w:pStyle w:val="2"/>
        <w:spacing w:before="120" w:after="120"/>
        <w:rPr>
          <w:sz w:val="24"/>
          <w:szCs w:val="24"/>
        </w:rPr>
      </w:pPr>
      <w:r w:rsidRPr="00F70E20">
        <w:rPr>
          <w:sz w:val="24"/>
          <w:szCs w:val="24"/>
        </w:rPr>
        <w:t>На долю хозяйств населения и фермеров приходится 52,4% производства мяса, 63,7 - мол</w:t>
      </w:r>
      <w:r w:rsidRPr="00F70E20">
        <w:rPr>
          <w:sz w:val="24"/>
          <w:szCs w:val="24"/>
        </w:rPr>
        <w:t>о</w:t>
      </w:r>
      <w:r w:rsidRPr="00F70E20">
        <w:rPr>
          <w:sz w:val="24"/>
          <w:szCs w:val="24"/>
        </w:rPr>
        <w:t>ка, 45,2% - яиц.</w:t>
      </w:r>
    </w:p>
    <w:p w:rsidR="00F70E20" w:rsidRPr="00D04F90" w:rsidRDefault="00F70E20" w:rsidP="002C14A9">
      <w:pPr>
        <w:pStyle w:val="2"/>
        <w:keepNext/>
        <w:spacing w:after="120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D04F90">
        <w:rPr>
          <w:rFonts w:ascii="Arial" w:hAnsi="Arial" w:cs="Arial"/>
          <w:b/>
          <w:sz w:val="22"/>
          <w:szCs w:val="22"/>
        </w:rPr>
        <w:t>Продуктивность скота и птицы</w:t>
      </w:r>
      <w:r w:rsidR="00D04F90" w:rsidRPr="00D04F90">
        <w:rPr>
          <w:rFonts w:ascii="Arial" w:hAnsi="Arial" w:cs="Arial"/>
          <w:b/>
          <w:sz w:val="22"/>
          <w:szCs w:val="22"/>
        </w:rPr>
        <w:t xml:space="preserve"> </w:t>
      </w:r>
      <w:r w:rsidRPr="00D04F90">
        <w:rPr>
          <w:rFonts w:ascii="Arial" w:hAnsi="Arial" w:cs="Arial"/>
          <w:b/>
          <w:sz w:val="22"/>
          <w:szCs w:val="22"/>
        </w:rPr>
        <w:t>в сельскохозяйственных предприятиях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61"/>
        <w:gridCol w:w="1780"/>
        <w:gridCol w:w="1780"/>
      </w:tblGrid>
      <w:tr w:rsidR="00F70E20" w:rsidRPr="00D04F90" w:rsidTr="00D04F90">
        <w:tc>
          <w:tcPr>
            <w:tcW w:w="3291" w:type="pct"/>
          </w:tcPr>
          <w:p w:rsidR="00F70E20" w:rsidRPr="00D04F90" w:rsidRDefault="00F70E20" w:rsidP="00F70E20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854" w:type="pct"/>
          </w:tcPr>
          <w:p w:rsidR="00F70E20" w:rsidRPr="00D04F90" w:rsidRDefault="00F70E20" w:rsidP="00F70E20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D04F90">
              <w:rPr>
                <w:sz w:val="22"/>
                <w:szCs w:val="22"/>
              </w:rPr>
              <w:t>Январь-декабрь 2016</w:t>
            </w:r>
          </w:p>
        </w:tc>
        <w:tc>
          <w:tcPr>
            <w:tcW w:w="854" w:type="pct"/>
          </w:tcPr>
          <w:p w:rsidR="00F70E20" w:rsidRPr="00D04F90" w:rsidRDefault="00F70E20" w:rsidP="00F70E20">
            <w:pPr>
              <w:pStyle w:val="2"/>
              <w:spacing w:after="120"/>
              <w:ind w:firstLine="0"/>
              <w:jc w:val="center"/>
              <w:rPr>
                <w:sz w:val="22"/>
                <w:szCs w:val="22"/>
              </w:rPr>
            </w:pPr>
            <w:r w:rsidRPr="00D04F90">
              <w:rPr>
                <w:sz w:val="22"/>
                <w:szCs w:val="22"/>
              </w:rPr>
              <w:t>Январь-декабрь 2015</w:t>
            </w:r>
          </w:p>
        </w:tc>
      </w:tr>
      <w:tr w:rsidR="00F70E20" w:rsidRPr="00D04F90" w:rsidTr="00D04F90">
        <w:tc>
          <w:tcPr>
            <w:tcW w:w="3291" w:type="pct"/>
            <w:tcBorders>
              <w:bottom w:val="single" w:sz="4" w:space="0" w:color="auto"/>
            </w:tcBorders>
          </w:tcPr>
          <w:p w:rsidR="00F70E20" w:rsidRPr="00D04F90" w:rsidRDefault="00F70E20" w:rsidP="00D04F90">
            <w:pPr>
              <w:pStyle w:val="2"/>
              <w:spacing w:before="40" w:after="40"/>
              <w:ind w:firstLine="0"/>
              <w:rPr>
                <w:sz w:val="22"/>
                <w:szCs w:val="22"/>
              </w:rPr>
            </w:pPr>
            <w:r w:rsidRPr="00D04F90">
              <w:rPr>
                <w:sz w:val="22"/>
                <w:szCs w:val="22"/>
              </w:rPr>
              <w:t>Надоено молока в расчёте на 1 корову, кг</w:t>
            </w:r>
          </w:p>
        </w:tc>
        <w:tc>
          <w:tcPr>
            <w:tcW w:w="854" w:type="pct"/>
            <w:tcBorders>
              <w:bottom w:val="single" w:sz="4" w:space="0" w:color="auto"/>
            </w:tcBorders>
          </w:tcPr>
          <w:p w:rsidR="00F70E20" w:rsidRPr="00D04F90" w:rsidRDefault="00F70E20" w:rsidP="00D04F90">
            <w:pPr>
              <w:pStyle w:val="2"/>
              <w:tabs>
                <w:tab w:val="decimal" w:pos="884"/>
              </w:tabs>
              <w:spacing w:before="40" w:after="40"/>
              <w:ind w:firstLine="0"/>
              <w:rPr>
                <w:sz w:val="22"/>
                <w:szCs w:val="22"/>
              </w:rPr>
            </w:pPr>
            <w:r w:rsidRPr="00D04F90">
              <w:rPr>
                <w:sz w:val="22"/>
                <w:szCs w:val="22"/>
              </w:rPr>
              <w:t>4316</w:t>
            </w:r>
          </w:p>
        </w:tc>
        <w:tc>
          <w:tcPr>
            <w:tcW w:w="854" w:type="pct"/>
            <w:tcBorders>
              <w:bottom w:val="single" w:sz="4" w:space="0" w:color="auto"/>
            </w:tcBorders>
          </w:tcPr>
          <w:p w:rsidR="00F70E20" w:rsidRPr="00D04F90" w:rsidRDefault="00F70E20" w:rsidP="00D04F90">
            <w:pPr>
              <w:pStyle w:val="2"/>
              <w:tabs>
                <w:tab w:val="decimal" w:pos="884"/>
              </w:tabs>
              <w:spacing w:before="40" w:after="40"/>
              <w:ind w:firstLine="0"/>
              <w:rPr>
                <w:sz w:val="22"/>
                <w:szCs w:val="22"/>
              </w:rPr>
            </w:pPr>
            <w:r w:rsidRPr="00D04F90">
              <w:rPr>
                <w:sz w:val="22"/>
                <w:szCs w:val="22"/>
              </w:rPr>
              <w:t>4288</w:t>
            </w:r>
          </w:p>
        </w:tc>
      </w:tr>
      <w:tr w:rsidR="00F70E20" w:rsidRPr="00D04F90" w:rsidTr="00D04F90">
        <w:tc>
          <w:tcPr>
            <w:tcW w:w="3291" w:type="pct"/>
            <w:tcBorders>
              <w:bottom w:val="single" w:sz="4" w:space="0" w:color="auto"/>
            </w:tcBorders>
          </w:tcPr>
          <w:p w:rsidR="00F70E20" w:rsidRPr="00D04F90" w:rsidRDefault="00F70E20" w:rsidP="00D04F90">
            <w:pPr>
              <w:pStyle w:val="2"/>
              <w:spacing w:before="40" w:after="40"/>
              <w:ind w:firstLine="0"/>
              <w:rPr>
                <w:sz w:val="22"/>
                <w:szCs w:val="22"/>
              </w:rPr>
            </w:pPr>
            <w:r w:rsidRPr="00D04F90">
              <w:rPr>
                <w:sz w:val="22"/>
                <w:szCs w:val="22"/>
              </w:rPr>
              <w:t>Средняя яйценоскость 1 курицы-несушки, штук</w:t>
            </w:r>
          </w:p>
        </w:tc>
        <w:tc>
          <w:tcPr>
            <w:tcW w:w="854" w:type="pct"/>
            <w:tcBorders>
              <w:bottom w:val="single" w:sz="4" w:space="0" w:color="auto"/>
            </w:tcBorders>
          </w:tcPr>
          <w:p w:rsidR="00F70E20" w:rsidRPr="00D04F90" w:rsidRDefault="00F70E20" w:rsidP="00D04F90">
            <w:pPr>
              <w:pStyle w:val="2"/>
              <w:tabs>
                <w:tab w:val="decimal" w:pos="884"/>
              </w:tabs>
              <w:spacing w:before="40" w:after="40"/>
              <w:ind w:firstLine="0"/>
              <w:rPr>
                <w:sz w:val="22"/>
                <w:szCs w:val="22"/>
              </w:rPr>
            </w:pPr>
            <w:r w:rsidRPr="00D04F90">
              <w:rPr>
                <w:sz w:val="22"/>
                <w:szCs w:val="22"/>
              </w:rPr>
              <w:t>298</w:t>
            </w:r>
          </w:p>
        </w:tc>
        <w:tc>
          <w:tcPr>
            <w:tcW w:w="854" w:type="pct"/>
            <w:tcBorders>
              <w:bottom w:val="single" w:sz="4" w:space="0" w:color="auto"/>
            </w:tcBorders>
          </w:tcPr>
          <w:p w:rsidR="00F70E20" w:rsidRPr="00D04F90" w:rsidRDefault="00F70E20" w:rsidP="00D04F90">
            <w:pPr>
              <w:pStyle w:val="2"/>
              <w:tabs>
                <w:tab w:val="decimal" w:pos="884"/>
              </w:tabs>
              <w:spacing w:before="40" w:after="40"/>
              <w:ind w:firstLine="0"/>
              <w:rPr>
                <w:sz w:val="22"/>
                <w:szCs w:val="22"/>
              </w:rPr>
            </w:pPr>
            <w:r w:rsidRPr="00D04F90">
              <w:rPr>
                <w:sz w:val="22"/>
                <w:szCs w:val="22"/>
              </w:rPr>
              <w:t>317</w:t>
            </w:r>
          </w:p>
        </w:tc>
      </w:tr>
    </w:tbl>
    <w:p w:rsidR="002917D5" w:rsidRPr="002917D5" w:rsidRDefault="002917D5" w:rsidP="002917D5">
      <w:pPr>
        <w:pStyle w:val="af1"/>
        <w:rPr>
          <w:rFonts w:ascii="Arial" w:hAnsi="Arial" w:cs="Arial"/>
          <w:sz w:val="22"/>
          <w:szCs w:val="22"/>
        </w:rPr>
      </w:pPr>
      <w:r w:rsidRPr="002917D5">
        <w:rPr>
          <w:rFonts w:ascii="Arial" w:hAnsi="Arial" w:cs="Arial"/>
          <w:sz w:val="22"/>
          <w:szCs w:val="22"/>
        </w:rPr>
        <w:lastRenderedPageBreak/>
        <w:t>ДЕМОГРАФИЧЕСКАЯ СИТУАЦИЯ</w:t>
      </w:r>
    </w:p>
    <w:p w:rsidR="002917D5" w:rsidRPr="0066098C" w:rsidRDefault="002917D5" w:rsidP="002917D5">
      <w:pPr>
        <w:pStyle w:val="a9"/>
        <w:ind w:left="284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056" w:type="pct"/>
        <w:tblInd w:w="-98" w:type="dxa"/>
        <w:tblCellMar>
          <w:left w:w="0" w:type="dxa"/>
          <w:right w:w="0" w:type="dxa"/>
        </w:tblCellMar>
        <w:tblLook w:val="0000"/>
      </w:tblPr>
      <w:tblGrid>
        <w:gridCol w:w="2752"/>
        <w:gridCol w:w="1294"/>
        <w:gridCol w:w="1120"/>
        <w:gridCol w:w="1149"/>
        <w:gridCol w:w="1215"/>
        <w:gridCol w:w="1352"/>
        <w:gridCol w:w="1468"/>
      </w:tblGrid>
      <w:tr w:rsidR="002917D5" w:rsidRPr="002917D5" w:rsidTr="002917D5">
        <w:trPr>
          <w:cantSplit/>
        </w:trPr>
        <w:tc>
          <w:tcPr>
            <w:tcW w:w="1330" w:type="pct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:rsidR="002917D5" w:rsidRPr="002917D5" w:rsidRDefault="002917D5" w:rsidP="002917D5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670" w:type="pct"/>
            <w:gridSpan w:val="6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917D5" w:rsidRPr="002917D5" w:rsidRDefault="002917D5" w:rsidP="002917D5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2917D5">
              <w:rPr>
                <w:sz w:val="22"/>
                <w:szCs w:val="22"/>
              </w:rPr>
              <w:t>Январь-декабрь</w:t>
            </w:r>
          </w:p>
        </w:tc>
      </w:tr>
      <w:tr w:rsidR="002917D5" w:rsidRPr="002917D5" w:rsidTr="002917D5">
        <w:trPr>
          <w:cantSplit/>
        </w:trPr>
        <w:tc>
          <w:tcPr>
            <w:tcW w:w="1330" w:type="pct"/>
            <w:vMerge/>
            <w:tcBorders>
              <w:left w:val="double" w:sz="4" w:space="0" w:color="auto"/>
              <w:right w:val="single" w:sz="6" w:space="0" w:color="auto"/>
            </w:tcBorders>
          </w:tcPr>
          <w:p w:rsidR="002917D5" w:rsidRPr="002917D5" w:rsidRDefault="002917D5" w:rsidP="002917D5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1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D5" w:rsidRPr="002917D5" w:rsidRDefault="002917D5" w:rsidP="002917D5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2917D5">
              <w:rPr>
                <w:sz w:val="22"/>
                <w:szCs w:val="22"/>
              </w:rPr>
              <w:t>человек</w:t>
            </w:r>
          </w:p>
        </w:tc>
        <w:tc>
          <w:tcPr>
            <w:tcW w:w="11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D5" w:rsidRPr="002917D5" w:rsidRDefault="002917D5" w:rsidP="002917D5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2917D5">
              <w:rPr>
                <w:sz w:val="22"/>
                <w:szCs w:val="22"/>
              </w:rPr>
              <w:t>2016 к 2015</w:t>
            </w:r>
          </w:p>
        </w:tc>
        <w:tc>
          <w:tcPr>
            <w:tcW w:w="13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917D5" w:rsidRPr="002917D5" w:rsidRDefault="002917D5" w:rsidP="002917D5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2917D5">
              <w:rPr>
                <w:sz w:val="22"/>
                <w:szCs w:val="22"/>
              </w:rPr>
              <w:t xml:space="preserve">на 1000 человек </w:t>
            </w:r>
            <w:r w:rsidRPr="002917D5">
              <w:rPr>
                <w:sz w:val="22"/>
                <w:szCs w:val="22"/>
              </w:rPr>
              <w:br/>
              <w:t>населения</w:t>
            </w:r>
            <w:r w:rsidRPr="002917D5">
              <w:rPr>
                <w:sz w:val="22"/>
                <w:szCs w:val="22"/>
                <w:vertAlign w:val="superscript"/>
              </w:rPr>
              <w:t>1)</w:t>
            </w:r>
            <w:r w:rsidRPr="002917D5">
              <w:rPr>
                <w:sz w:val="22"/>
                <w:szCs w:val="22"/>
              </w:rPr>
              <w:t xml:space="preserve"> </w:t>
            </w:r>
          </w:p>
        </w:tc>
      </w:tr>
      <w:tr w:rsidR="002917D5" w:rsidRPr="002917D5" w:rsidTr="002917D5">
        <w:trPr>
          <w:cantSplit/>
        </w:trPr>
        <w:tc>
          <w:tcPr>
            <w:tcW w:w="1330" w:type="pct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917D5" w:rsidRPr="002917D5" w:rsidRDefault="002917D5" w:rsidP="002917D5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D5" w:rsidRPr="002917D5" w:rsidRDefault="002917D5" w:rsidP="002917D5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2917D5">
              <w:rPr>
                <w:sz w:val="22"/>
                <w:szCs w:val="22"/>
              </w:rPr>
              <w:t>2016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D5" w:rsidRPr="002917D5" w:rsidRDefault="002917D5" w:rsidP="002917D5">
            <w:pPr>
              <w:spacing w:before="40" w:after="40"/>
              <w:jc w:val="center"/>
              <w:rPr>
                <w:sz w:val="22"/>
                <w:szCs w:val="22"/>
                <w:lang w:val="en-US"/>
              </w:rPr>
            </w:pPr>
            <w:r w:rsidRPr="002917D5">
              <w:rPr>
                <w:sz w:val="22"/>
                <w:szCs w:val="22"/>
              </w:rPr>
              <w:t>2015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D5" w:rsidRPr="002917D5" w:rsidRDefault="002917D5" w:rsidP="002917D5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2917D5">
              <w:rPr>
                <w:sz w:val="22"/>
                <w:szCs w:val="22"/>
              </w:rPr>
              <w:t>прирост</w:t>
            </w:r>
            <w:r w:rsidRPr="002917D5">
              <w:rPr>
                <w:sz w:val="22"/>
                <w:szCs w:val="22"/>
              </w:rPr>
              <w:br/>
              <w:t>(+), сниж</w:t>
            </w:r>
            <w:r w:rsidRPr="002917D5">
              <w:rPr>
                <w:sz w:val="22"/>
                <w:szCs w:val="22"/>
              </w:rPr>
              <w:t>е</w:t>
            </w:r>
            <w:r w:rsidRPr="002917D5">
              <w:rPr>
                <w:sz w:val="22"/>
                <w:szCs w:val="22"/>
              </w:rPr>
              <w:t>ние (-)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D5" w:rsidRPr="002917D5" w:rsidRDefault="002917D5" w:rsidP="002917D5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2917D5">
              <w:rPr>
                <w:sz w:val="22"/>
                <w:szCs w:val="22"/>
              </w:rPr>
              <w:t>в %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D5" w:rsidRPr="002917D5" w:rsidRDefault="002917D5" w:rsidP="002917D5">
            <w:pPr>
              <w:spacing w:before="40" w:after="40"/>
              <w:jc w:val="center"/>
              <w:rPr>
                <w:sz w:val="22"/>
                <w:szCs w:val="22"/>
                <w:vertAlign w:val="superscript"/>
              </w:rPr>
            </w:pPr>
            <w:r w:rsidRPr="002917D5">
              <w:rPr>
                <w:sz w:val="22"/>
                <w:szCs w:val="22"/>
              </w:rPr>
              <w:t>2016</w:t>
            </w:r>
          </w:p>
        </w:tc>
        <w:tc>
          <w:tcPr>
            <w:tcW w:w="709" w:type="pct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917D5" w:rsidRPr="002917D5" w:rsidRDefault="002917D5" w:rsidP="002917D5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2917D5">
              <w:rPr>
                <w:sz w:val="22"/>
                <w:szCs w:val="22"/>
              </w:rPr>
              <w:t xml:space="preserve">2015 </w:t>
            </w:r>
          </w:p>
        </w:tc>
      </w:tr>
      <w:tr w:rsidR="002917D5" w:rsidRPr="002917D5" w:rsidTr="002917D5">
        <w:tc>
          <w:tcPr>
            <w:tcW w:w="133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17D5" w:rsidRPr="002917D5" w:rsidRDefault="002917D5" w:rsidP="002917D5">
            <w:pPr>
              <w:spacing w:before="40" w:after="40"/>
              <w:ind w:left="57"/>
              <w:jc w:val="both"/>
              <w:rPr>
                <w:sz w:val="22"/>
                <w:szCs w:val="22"/>
              </w:rPr>
            </w:pPr>
            <w:r w:rsidRPr="002917D5">
              <w:rPr>
                <w:sz w:val="22"/>
                <w:szCs w:val="22"/>
              </w:rPr>
              <w:t>Родившихся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D5" w:rsidRPr="002917D5" w:rsidRDefault="002917D5" w:rsidP="002917D5">
            <w:pPr>
              <w:spacing w:before="40" w:after="40"/>
              <w:ind w:right="113"/>
              <w:jc w:val="right"/>
              <w:rPr>
                <w:sz w:val="22"/>
                <w:szCs w:val="22"/>
              </w:rPr>
            </w:pPr>
            <w:r w:rsidRPr="002917D5">
              <w:rPr>
                <w:sz w:val="22"/>
                <w:szCs w:val="22"/>
              </w:rPr>
              <w:t>14605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D5" w:rsidRPr="002917D5" w:rsidRDefault="002917D5" w:rsidP="002917D5">
            <w:pPr>
              <w:spacing w:before="40" w:after="40"/>
              <w:ind w:right="113"/>
              <w:jc w:val="right"/>
              <w:rPr>
                <w:sz w:val="22"/>
                <w:szCs w:val="22"/>
              </w:rPr>
            </w:pPr>
            <w:r w:rsidRPr="002917D5">
              <w:rPr>
                <w:sz w:val="22"/>
                <w:szCs w:val="22"/>
              </w:rPr>
              <w:t>15025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D5" w:rsidRPr="002917D5" w:rsidRDefault="002917D5" w:rsidP="002917D5">
            <w:pPr>
              <w:spacing w:before="40" w:after="40"/>
              <w:ind w:right="113"/>
              <w:jc w:val="right"/>
              <w:rPr>
                <w:sz w:val="22"/>
                <w:szCs w:val="22"/>
              </w:rPr>
            </w:pPr>
            <w:r w:rsidRPr="002917D5">
              <w:rPr>
                <w:sz w:val="22"/>
                <w:szCs w:val="22"/>
              </w:rPr>
              <w:t>-420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D5" w:rsidRPr="002917D5" w:rsidRDefault="002917D5" w:rsidP="002917D5">
            <w:pPr>
              <w:spacing w:before="40" w:after="40"/>
              <w:ind w:right="113"/>
              <w:jc w:val="right"/>
              <w:rPr>
                <w:sz w:val="22"/>
                <w:szCs w:val="22"/>
              </w:rPr>
            </w:pPr>
            <w:r w:rsidRPr="002917D5">
              <w:rPr>
                <w:sz w:val="22"/>
                <w:szCs w:val="22"/>
              </w:rPr>
              <w:t>97,2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D5" w:rsidRPr="002917D5" w:rsidRDefault="002917D5" w:rsidP="002917D5">
            <w:pPr>
              <w:spacing w:before="40" w:after="40"/>
              <w:ind w:right="113"/>
              <w:jc w:val="right"/>
              <w:rPr>
                <w:sz w:val="22"/>
                <w:szCs w:val="22"/>
              </w:rPr>
            </w:pPr>
            <w:r w:rsidRPr="002917D5">
              <w:rPr>
                <w:sz w:val="22"/>
                <w:szCs w:val="22"/>
              </w:rPr>
              <w:t>11,6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917D5" w:rsidRPr="002917D5" w:rsidRDefault="002917D5" w:rsidP="002917D5">
            <w:pPr>
              <w:spacing w:before="40" w:after="40"/>
              <w:ind w:right="113"/>
              <w:jc w:val="right"/>
              <w:rPr>
                <w:sz w:val="22"/>
                <w:szCs w:val="22"/>
              </w:rPr>
            </w:pPr>
            <w:r w:rsidRPr="002917D5">
              <w:rPr>
                <w:sz w:val="22"/>
                <w:szCs w:val="22"/>
              </w:rPr>
              <w:t>11,9</w:t>
            </w:r>
          </w:p>
        </w:tc>
      </w:tr>
      <w:tr w:rsidR="002917D5" w:rsidRPr="002917D5" w:rsidTr="002917D5">
        <w:tc>
          <w:tcPr>
            <w:tcW w:w="133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17D5" w:rsidRPr="002917D5" w:rsidRDefault="002917D5" w:rsidP="002917D5">
            <w:pPr>
              <w:spacing w:before="40" w:after="40"/>
              <w:ind w:left="57"/>
              <w:jc w:val="both"/>
              <w:rPr>
                <w:sz w:val="22"/>
                <w:szCs w:val="22"/>
              </w:rPr>
            </w:pPr>
            <w:r w:rsidRPr="002917D5">
              <w:rPr>
                <w:sz w:val="22"/>
                <w:szCs w:val="22"/>
              </w:rPr>
              <w:t>Умерших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D5" w:rsidRPr="002917D5" w:rsidRDefault="002917D5" w:rsidP="002917D5">
            <w:pPr>
              <w:spacing w:before="40" w:after="40"/>
              <w:ind w:right="113"/>
              <w:jc w:val="right"/>
              <w:rPr>
                <w:sz w:val="22"/>
                <w:szCs w:val="22"/>
              </w:rPr>
            </w:pPr>
            <w:r w:rsidRPr="002917D5">
              <w:rPr>
                <w:sz w:val="22"/>
                <w:szCs w:val="22"/>
              </w:rPr>
              <w:t>18562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D5" w:rsidRPr="002917D5" w:rsidRDefault="002917D5" w:rsidP="002917D5">
            <w:pPr>
              <w:spacing w:before="40" w:after="40"/>
              <w:ind w:right="113"/>
              <w:jc w:val="right"/>
              <w:rPr>
                <w:sz w:val="22"/>
                <w:szCs w:val="22"/>
              </w:rPr>
            </w:pPr>
            <w:r w:rsidRPr="002917D5">
              <w:rPr>
                <w:sz w:val="22"/>
                <w:szCs w:val="22"/>
              </w:rPr>
              <w:t>18759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D5" w:rsidRPr="002917D5" w:rsidRDefault="002917D5" w:rsidP="002917D5">
            <w:pPr>
              <w:spacing w:before="40" w:after="40"/>
              <w:ind w:right="113"/>
              <w:jc w:val="right"/>
              <w:rPr>
                <w:sz w:val="22"/>
                <w:szCs w:val="22"/>
              </w:rPr>
            </w:pPr>
            <w:r w:rsidRPr="002917D5">
              <w:rPr>
                <w:sz w:val="22"/>
                <w:szCs w:val="22"/>
              </w:rPr>
              <w:t>-197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D5" w:rsidRPr="002917D5" w:rsidRDefault="002917D5" w:rsidP="002917D5">
            <w:pPr>
              <w:spacing w:before="40" w:after="40"/>
              <w:ind w:right="113"/>
              <w:jc w:val="right"/>
              <w:rPr>
                <w:sz w:val="22"/>
                <w:szCs w:val="22"/>
              </w:rPr>
            </w:pPr>
            <w:r w:rsidRPr="002917D5">
              <w:rPr>
                <w:sz w:val="22"/>
                <w:szCs w:val="22"/>
              </w:rPr>
              <w:t>98,9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D5" w:rsidRPr="002917D5" w:rsidRDefault="002917D5" w:rsidP="002917D5">
            <w:pPr>
              <w:spacing w:before="40" w:after="40"/>
              <w:ind w:right="113"/>
              <w:jc w:val="right"/>
              <w:rPr>
                <w:sz w:val="22"/>
                <w:szCs w:val="22"/>
              </w:rPr>
            </w:pPr>
            <w:r w:rsidRPr="002917D5">
              <w:rPr>
                <w:sz w:val="22"/>
                <w:szCs w:val="22"/>
              </w:rPr>
              <w:t>14,8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917D5" w:rsidRPr="002917D5" w:rsidRDefault="002917D5" w:rsidP="002917D5">
            <w:pPr>
              <w:spacing w:before="40" w:after="40"/>
              <w:ind w:right="113"/>
              <w:jc w:val="right"/>
              <w:rPr>
                <w:sz w:val="22"/>
                <w:szCs w:val="22"/>
              </w:rPr>
            </w:pPr>
            <w:r w:rsidRPr="002917D5">
              <w:rPr>
                <w:sz w:val="22"/>
                <w:szCs w:val="22"/>
              </w:rPr>
              <w:t>14,9</w:t>
            </w:r>
          </w:p>
        </w:tc>
      </w:tr>
      <w:tr w:rsidR="002917D5" w:rsidRPr="002917D5" w:rsidTr="002917D5">
        <w:tc>
          <w:tcPr>
            <w:tcW w:w="133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917D5" w:rsidRPr="002917D5" w:rsidRDefault="002917D5" w:rsidP="002917D5">
            <w:pPr>
              <w:spacing w:before="40" w:after="40"/>
              <w:ind w:left="113"/>
              <w:jc w:val="both"/>
              <w:rPr>
                <w:sz w:val="22"/>
                <w:szCs w:val="22"/>
              </w:rPr>
            </w:pPr>
            <w:r w:rsidRPr="002917D5">
              <w:rPr>
                <w:sz w:val="22"/>
                <w:szCs w:val="22"/>
              </w:rPr>
              <w:t xml:space="preserve">в том числе детей </w:t>
            </w:r>
          </w:p>
          <w:p w:rsidR="002917D5" w:rsidRPr="002917D5" w:rsidRDefault="002917D5" w:rsidP="002917D5">
            <w:pPr>
              <w:spacing w:before="40" w:after="40"/>
              <w:ind w:left="113"/>
              <w:jc w:val="both"/>
              <w:rPr>
                <w:i/>
                <w:sz w:val="22"/>
                <w:szCs w:val="22"/>
              </w:rPr>
            </w:pPr>
            <w:r w:rsidRPr="002917D5">
              <w:rPr>
                <w:sz w:val="22"/>
                <w:szCs w:val="22"/>
              </w:rPr>
              <w:t>в возрасте до 1 года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D5" w:rsidRPr="002917D5" w:rsidRDefault="002917D5" w:rsidP="002917D5">
            <w:pPr>
              <w:spacing w:before="40" w:after="40"/>
              <w:ind w:right="113"/>
              <w:jc w:val="right"/>
              <w:rPr>
                <w:sz w:val="22"/>
                <w:szCs w:val="22"/>
              </w:rPr>
            </w:pPr>
            <w:r w:rsidRPr="002917D5">
              <w:rPr>
                <w:sz w:val="22"/>
                <w:szCs w:val="22"/>
              </w:rPr>
              <w:t>100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D5" w:rsidRPr="002917D5" w:rsidRDefault="002917D5" w:rsidP="002917D5">
            <w:pPr>
              <w:spacing w:before="40" w:after="40"/>
              <w:ind w:right="113"/>
              <w:jc w:val="right"/>
              <w:rPr>
                <w:sz w:val="22"/>
                <w:szCs w:val="22"/>
              </w:rPr>
            </w:pPr>
            <w:r w:rsidRPr="002917D5">
              <w:rPr>
                <w:sz w:val="22"/>
                <w:szCs w:val="22"/>
              </w:rPr>
              <w:t>97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D5" w:rsidRPr="002917D5" w:rsidRDefault="002917D5" w:rsidP="002917D5">
            <w:pPr>
              <w:spacing w:before="40" w:after="40"/>
              <w:ind w:right="113"/>
              <w:jc w:val="right"/>
              <w:rPr>
                <w:sz w:val="22"/>
                <w:szCs w:val="22"/>
              </w:rPr>
            </w:pPr>
            <w:r w:rsidRPr="002917D5">
              <w:rPr>
                <w:sz w:val="22"/>
                <w:szCs w:val="22"/>
              </w:rPr>
              <w:t>3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D5" w:rsidRPr="002917D5" w:rsidRDefault="002917D5" w:rsidP="002917D5">
            <w:pPr>
              <w:spacing w:before="40" w:after="40"/>
              <w:ind w:right="113"/>
              <w:jc w:val="right"/>
              <w:rPr>
                <w:sz w:val="22"/>
                <w:szCs w:val="22"/>
              </w:rPr>
            </w:pPr>
            <w:r w:rsidRPr="002917D5">
              <w:rPr>
                <w:sz w:val="22"/>
                <w:szCs w:val="22"/>
              </w:rPr>
              <w:t>103,1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</w:tcPr>
          <w:p w:rsidR="002917D5" w:rsidRPr="002917D5" w:rsidRDefault="002917D5" w:rsidP="002917D5">
            <w:pPr>
              <w:spacing w:before="40" w:after="40"/>
              <w:ind w:right="113"/>
              <w:jc w:val="right"/>
              <w:rPr>
                <w:sz w:val="22"/>
                <w:szCs w:val="22"/>
              </w:rPr>
            </w:pPr>
            <w:r w:rsidRPr="002917D5">
              <w:rPr>
                <w:sz w:val="22"/>
                <w:szCs w:val="22"/>
              </w:rPr>
              <w:t>6,7</w:t>
            </w:r>
            <w:r w:rsidRPr="002917D5">
              <w:rPr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tcMar>
              <w:right w:w="57" w:type="dxa"/>
            </w:tcMar>
          </w:tcPr>
          <w:p w:rsidR="002917D5" w:rsidRPr="002917D5" w:rsidRDefault="002917D5" w:rsidP="002917D5">
            <w:pPr>
              <w:spacing w:before="40" w:after="40"/>
              <w:ind w:right="113"/>
              <w:jc w:val="right"/>
              <w:rPr>
                <w:sz w:val="22"/>
                <w:szCs w:val="22"/>
              </w:rPr>
            </w:pPr>
            <w:r w:rsidRPr="002917D5">
              <w:rPr>
                <w:sz w:val="22"/>
                <w:szCs w:val="22"/>
              </w:rPr>
              <w:t>6,5</w:t>
            </w:r>
            <w:r w:rsidRPr="002917D5">
              <w:rPr>
                <w:sz w:val="22"/>
                <w:szCs w:val="22"/>
                <w:vertAlign w:val="superscript"/>
              </w:rPr>
              <w:t>2)</w:t>
            </w:r>
          </w:p>
        </w:tc>
      </w:tr>
      <w:tr w:rsidR="002917D5" w:rsidRPr="002917D5" w:rsidTr="002917D5">
        <w:tc>
          <w:tcPr>
            <w:tcW w:w="133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917D5" w:rsidRPr="002917D5" w:rsidRDefault="002917D5" w:rsidP="002917D5">
            <w:pPr>
              <w:spacing w:before="40" w:after="40"/>
              <w:ind w:left="57"/>
              <w:jc w:val="both"/>
              <w:rPr>
                <w:sz w:val="22"/>
                <w:szCs w:val="22"/>
              </w:rPr>
            </w:pPr>
            <w:r w:rsidRPr="002917D5">
              <w:rPr>
                <w:sz w:val="22"/>
                <w:szCs w:val="22"/>
              </w:rPr>
              <w:t xml:space="preserve">Естественная  убыль 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D5" w:rsidRPr="002917D5" w:rsidRDefault="002917D5" w:rsidP="002917D5">
            <w:pPr>
              <w:spacing w:before="40" w:after="40"/>
              <w:ind w:right="113"/>
              <w:jc w:val="right"/>
              <w:rPr>
                <w:sz w:val="22"/>
                <w:szCs w:val="22"/>
              </w:rPr>
            </w:pPr>
            <w:r w:rsidRPr="002917D5">
              <w:rPr>
                <w:sz w:val="22"/>
                <w:szCs w:val="22"/>
              </w:rPr>
              <w:t>-3957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D5" w:rsidRPr="002917D5" w:rsidRDefault="002917D5" w:rsidP="002917D5">
            <w:pPr>
              <w:spacing w:before="40" w:after="40"/>
              <w:ind w:right="113"/>
              <w:jc w:val="right"/>
              <w:rPr>
                <w:sz w:val="22"/>
                <w:szCs w:val="22"/>
              </w:rPr>
            </w:pPr>
            <w:r w:rsidRPr="002917D5">
              <w:rPr>
                <w:sz w:val="22"/>
                <w:szCs w:val="22"/>
              </w:rPr>
              <w:t>-3734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D5" w:rsidRPr="002917D5" w:rsidRDefault="002917D5" w:rsidP="002917D5">
            <w:pPr>
              <w:spacing w:before="40" w:after="40"/>
              <w:ind w:right="113"/>
              <w:jc w:val="right"/>
              <w:rPr>
                <w:sz w:val="22"/>
                <w:szCs w:val="22"/>
              </w:rPr>
            </w:pPr>
            <w:r w:rsidRPr="002917D5">
              <w:rPr>
                <w:sz w:val="22"/>
                <w:szCs w:val="22"/>
              </w:rPr>
              <w:t>х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D5" w:rsidRPr="002917D5" w:rsidRDefault="002917D5" w:rsidP="002917D5">
            <w:pPr>
              <w:spacing w:before="40" w:after="40"/>
              <w:ind w:right="113"/>
              <w:jc w:val="right"/>
              <w:rPr>
                <w:sz w:val="22"/>
                <w:szCs w:val="22"/>
              </w:rPr>
            </w:pPr>
            <w:r w:rsidRPr="002917D5">
              <w:rPr>
                <w:sz w:val="22"/>
                <w:szCs w:val="22"/>
              </w:rPr>
              <w:t>106,0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D5" w:rsidRPr="002917D5" w:rsidRDefault="002917D5" w:rsidP="002917D5">
            <w:pPr>
              <w:spacing w:before="40" w:after="40"/>
              <w:ind w:right="113"/>
              <w:jc w:val="right"/>
              <w:rPr>
                <w:sz w:val="22"/>
                <w:szCs w:val="22"/>
              </w:rPr>
            </w:pPr>
            <w:r w:rsidRPr="002917D5">
              <w:rPr>
                <w:sz w:val="22"/>
                <w:szCs w:val="22"/>
              </w:rPr>
              <w:t>-3,2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917D5" w:rsidRPr="002917D5" w:rsidRDefault="002917D5" w:rsidP="002917D5">
            <w:pPr>
              <w:spacing w:before="40" w:after="40"/>
              <w:ind w:right="113"/>
              <w:jc w:val="right"/>
              <w:rPr>
                <w:sz w:val="22"/>
                <w:szCs w:val="22"/>
              </w:rPr>
            </w:pPr>
            <w:r w:rsidRPr="002917D5">
              <w:rPr>
                <w:sz w:val="22"/>
                <w:szCs w:val="22"/>
              </w:rPr>
              <w:t>-3,0</w:t>
            </w:r>
          </w:p>
        </w:tc>
      </w:tr>
      <w:tr w:rsidR="002917D5" w:rsidRPr="002917D5" w:rsidTr="002917D5">
        <w:tc>
          <w:tcPr>
            <w:tcW w:w="133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17D5" w:rsidRPr="002917D5" w:rsidRDefault="002917D5" w:rsidP="002917D5">
            <w:pPr>
              <w:spacing w:before="40" w:after="40"/>
              <w:ind w:left="57"/>
              <w:jc w:val="both"/>
              <w:rPr>
                <w:i/>
                <w:sz w:val="22"/>
                <w:szCs w:val="22"/>
              </w:rPr>
            </w:pPr>
            <w:r w:rsidRPr="002917D5">
              <w:rPr>
                <w:sz w:val="22"/>
                <w:szCs w:val="22"/>
              </w:rPr>
              <w:t>Браков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D5" w:rsidRPr="002917D5" w:rsidRDefault="002917D5" w:rsidP="002917D5">
            <w:pPr>
              <w:spacing w:before="40" w:after="40"/>
              <w:ind w:right="113"/>
              <w:jc w:val="right"/>
              <w:rPr>
                <w:sz w:val="22"/>
                <w:szCs w:val="22"/>
              </w:rPr>
            </w:pPr>
            <w:r w:rsidRPr="002917D5">
              <w:rPr>
                <w:sz w:val="22"/>
                <w:szCs w:val="22"/>
              </w:rPr>
              <w:t>8272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D5" w:rsidRPr="002917D5" w:rsidRDefault="002917D5" w:rsidP="002917D5">
            <w:pPr>
              <w:spacing w:before="40" w:after="40"/>
              <w:ind w:right="113"/>
              <w:jc w:val="right"/>
              <w:rPr>
                <w:sz w:val="22"/>
                <w:szCs w:val="22"/>
              </w:rPr>
            </w:pPr>
            <w:r w:rsidRPr="002917D5">
              <w:rPr>
                <w:sz w:val="22"/>
                <w:szCs w:val="22"/>
              </w:rPr>
              <w:t>9837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D5" w:rsidRPr="002917D5" w:rsidRDefault="002917D5" w:rsidP="002917D5">
            <w:pPr>
              <w:spacing w:before="40" w:after="40"/>
              <w:ind w:right="113"/>
              <w:jc w:val="right"/>
              <w:rPr>
                <w:sz w:val="22"/>
                <w:szCs w:val="22"/>
              </w:rPr>
            </w:pPr>
            <w:r w:rsidRPr="002917D5">
              <w:rPr>
                <w:sz w:val="22"/>
                <w:szCs w:val="22"/>
              </w:rPr>
              <w:t>-1565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D5" w:rsidRPr="002917D5" w:rsidRDefault="002917D5" w:rsidP="002917D5">
            <w:pPr>
              <w:spacing w:before="40" w:after="40"/>
              <w:ind w:right="113"/>
              <w:jc w:val="right"/>
              <w:rPr>
                <w:sz w:val="22"/>
                <w:szCs w:val="22"/>
              </w:rPr>
            </w:pPr>
            <w:r w:rsidRPr="002917D5">
              <w:rPr>
                <w:sz w:val="22"/>
                <w:szCs w:val="22"/>
              </w:rPr>
              <w:t>84,1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D5" w:rsidRPr="002917D5" w:rsidRDefault="002917D5" w:rsidP="002917D5">
            <w:pPr>
              <w:spacing w:before="40" w:after="40"/>
              <w:ind w:right="113"/>
              <w:jc w:val="right"/>
              <w:rPr>
                <w:sz w:val="22"/>
                <w:szCs w:val="22"/>
              </w:rPr>
            </w:pPr>
            <w:r w:rsidRPr="002917D5">
              <w:rPr>
                <w:sz w:val="22"/>
                <w:szCs w:val="22"/>
              </w:rPr>
              <w:t>6,6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917D5" w:rsidRPr="002917D5" w:rsidRDefault="002917D5" w:rsidP="002917D5">
            <w:pPr>
              <w:spacing w:before="40" w:after="40"/>
              <w:ind w:right="113"/>
              <w:jc w:val="right"/>
              <w:rPr>
                <w:sz w:val="22"/>
                <w:szCs w:val="22"/>
              </w:rPr>
            </w:pPr>
            <w:r w:rsidRPr="002917D5">
              <w:rPr>
                <w:sz w:val="22"/>
                <w:szCs w:val="22"/>
              </w:rPr>
              <w:t>7,8</w:t>
            </w:r>
          </w:p>
        </w:tc>
      </w:tr>
      <w:tr w:rsidR="002917D5" w:rsidRPr="002917D5" w:rsidTr="002917D5">
        <w:tc>
          <w:tcPr>
            <w:tcW w:w="133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17D5" w:rsidRPr="002917D5" w:rsidRDefault="002917D5" w:rsidP="002917D5">
            <w:pPr>
              <w:spacing w:before="40" w:after="40"/>
              <w:ind w:left="57"/>
              <w:jc w:val="both"/>
              <w:rPr>
                <w:i/>
                <w:sz w:val="22"/>
                <w:szCs w:val="22"/>
              </w:rPr>
            </w:pPr>
            <w:r w:rsidRPr="002917D5">
              <w:rPr>
                <w:sz w:val="22"/>
                <w:szCs w:val="22"/>
              </w:rPr>
              <w:t>Разводов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D5" w:rsidRPr="002917D5" w:rsidRDefault="002917D5" w:rsidP="002917D5">
            <w:pPr>
              <w:spacing w:before="40" w:after="40"/>
              <w:ind w:right="113"/>
              <w:jc w:val="right"/>
              <w:rPr>
                <w:sz w:val="22"/>
                <w:szCs w:val="22"/>
              </w:rPr>
            </w:pPr>
            <w:r w:rsidRPr="002917D5">
              <w:rPr>
                <w:sz w:val="22"/>
                <w:szCs w:val="22"/>
              </w:rPr>
              <w:t>4879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D5" w:rsidRPr="002917D5" w:rsidRDefault="002917D5" w:rsidP="002917D5">
            <w:pPr>
              <w:spacing w:before="40" w:after="40"/>
              <w:ind w:right="113"/>
              <w:jc w:val="right"/>
              <w:rPr>
                <w:sz w:val="22"/>
                <w:szCs w:val="22"/>
              </w:rPr>
            </w:pPr>
            <w:r w:rsidRPr="002917D5">
              <w:rPr>
                <w:sz w:val="22"/>
                <w:szCs w:val="22"/>
              </w:rPr>
              <w:t>5071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D5" w:rsidRPr="002917D5" w:rsidRDefault="002917D5" w:rsidP="002917D5">
            <w:pPr>
              <w:spacing w:before="40" w:after="40"/>
              <w:ind w:right="113"/>
              <w:jc w:val="right"/>
              <w:rPr>
                <w:sz w:val="22"/>
                <w:szCs w:val="22"/>
              </w:rPr>
            </w:pPr>
            <w:r w:rsidRPr="002917D5">
              <w:rPr>
                <w:sz w:val="22"/>
                <w:szCs w:val="22"/>
              </w:rPr>
              <w:t>-192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D5" w:rsidRPr="002917D5" w:rsidRDefault="002917D5" w:rsidP="002917D5">
            <w:pPr>
              <w:spacing w:before="40" w:after="40"/>
              <w:ind w:right="113"/>
              <w:jc w:val="right"/>
              <w:rPr>
                <w:sz w:val="22"/>
                <w:szCs w:val="22"/>
              </w:rPr>
            </w:pPr>
            <w:r w:rsidRPr="002917D5">
              <w:rPr>
                <w:sz w:val="22"/>
                <w:szCs w:val="22"/>
              </w:rPr>
              <w:t>96,2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D5" w:rsidRPr="002917D5" w:rsidRDefault="002917D5" w:rsidP="002917D5">
            <w:pPr>
              <w:spacing w:before="40" w:after="40"/>
              <w:ind w:right="113"/>
              <w:jc w:val="right"/>
              <w:rPr>
                <w:sz w:val="22"/>
                <w:szCs w:val="22"/>
              </w:rPr>
            </w:pPr>
            <w:r w:rsidRPr="002917D5">
              <w:rPr>
                <w:sz w:val="22"/>
                <w:szCs w:val="22"/>
              </w:rPr>
              <w:t>3,9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917D5" w:rsidRPr="002917D5" w:rsidRDefault="002917D5" w:rsidP="002917D5">
            <w:pPr>
              <w:spacing w:before="40" w:after="40"/>
              <w:ind w:right="113"/>
              <w:jc w:val="right"/>
              <w:rPr>
                <w:sz w:val="22"/>
                <w:szCs w:val="22"/>
              </w:rPr>
            </w:pPr>
            <w:r w:rsidRPr="002917D5">
              <w:rPr>
                <w:sz w:val="22"/>
                <w:szCs w:val="22"/>
              </w:rPr>
              <w:t>4,0</w:t>
            </w:r>
          </w:p>
        </w:tc>
      </w:tr>
      <w:tr w:rsidR="002917D5" w:rsidRPr="002917D5" w:rsidTr="002917D5">
        <w:tc>
          <w:tcPr>
            <w:tcW w:w="5000" w:type="pct"/>
            <w:gridSpan w:val="7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2917D5" w:rsidRPr="002917D5" w:rsidRDefault="002917D5" w:rsidP="002917D5">
            <w:pPr>
              <w:spacing w:before="40" w:after="40"/>
              <w:rPr>
                <w:sz w:val="22"/>
                <w:szCs w:val="22"/>
              </w:rPr>
            </w:pPr>
            <w:r w:rsidRPr="002917D5">
              <w:rPr>
                <w:sz w:val="22"/>
                <w:szCs w:val="22"/>
                <w:vertAlign w:val="superscript"/>
              </w:rPr>
              <w:t>1)</w:t>
            </w:r>
            <w:r w:rsidRPr="002917D5">
              <w:rPr>
                <w:sz w:val="22"/>
                <w:szCs w:val="22"/>
              </w:rPr>
              <w:t xml:space="preserve"> </w:t>
            </w:r>
            <w:r w:rsidRPr="002917D5">
              <w:rPr>
                <w:iCs/>
                <w:sz w:val="22"/>
                <w:szCs w:val="22"/>
              </w:rPr>
              <w:t xml:space="preserve"> Здесь и далее в разделе показатели помесячной регистрации приведены в пересчете на год. </w:t>
            </w:r>
          </w:p>
          <w:p w:rsidR="002917D5" w:rsidRPr="002917D5" w:rsidRDefault="002917D5" w:rsidP="002917D5">
            <w:pPr>
              <w:spacing w:before="40" w:after="40"/>
              <w:rPr>
                <w:sz w:val="22"/>
                <w:szCs w:val="22"/>
              </w:rPr>
            </w:pPr>
            <w:r w:rsidRPr="002917D5">
              <w:rPr>
                <w:sz w:val="22"/>
                <w:szCs w:val="22"/>
                <w:vertAlign w:val="superscript"/>
              </w:rPr>
              <w:t>2)</w:t>
            </w:r>
            <w:r w:rsidRPr="002917D5">
              <w:rPr>
                <w:sz w:val="22"/>
                <w:szCs w:val="22"/>
              </w:rPr>
              <w:t xml:space="preserve"> На 1000 родившихся</w:t>
            </w:r>
          </w:p>
        </w:tc>
      </w:tr>
    </w:tbl>
    <w:p w:rsidR="002917D5" w:rsidRPr="00D73721" w:rsidRDefault="002917D5" w:rsidP="002917D5">
      <w:pPr>
        <w:pStyle w:val="af8"/>
        <w:spacing w:before="120"/>
        <w:ind w:firstLine="720"/>
        <w:rPr>
          <w:sz w:val="24"/>
        </w:rPr>
      </w:pPr>
      <w:r w:rsidRPr="00D73721">
        <w:rPr>
          <w:sz w:val="24"/>
        </w:rPr>
        <w:t xml:space="preserve">В целом по области в </w:t>
      </w:r>
      <w:r>
        <w:rPr>
          <w:sz w:val="24"/>
        </w:rPr>
        <w:t>январе-декабре</w:t>
      </w:r>
      <w:r w:rsidRPr="00D73721">
        <w:rPr>
          <w:sz w:val="24"/>
        </w:rPr>
        <w:t xml:space="preserve"> 201</w:t>
      </w:r>
      <w:r>
        <w:rPr>
          <w:sz w:val="24"/>
        </w:rPr>
        <w:t>6</w:t>
      </w:r>
      <w:r w:rsidRPr="00D73721">
        <w:rPr>
          <w:sz w:val="24"/>
        </w:rPr>
        <w:t xml:space="preserve"> года число умерших превысило число роди</w:t>
      </w:r>
      <w:r w:rsidRPr="00D73721">
        <w:rPr>
          <w:sz w:val="24"/>
        </w:rPr>
        <w:t>в</w:t>
      </w:r>
      <w:r w:rsidRPr="00D73721">
        <w:rPr>
          <w:sz w:val="24"/>
        </w:rPr>
        <w:t xml:space="preserve">шихся на </w:t>
      </w:r>
      <w:r>
        <w:rPr>
          <w:sz w:val="24"/>
        </w:rPr>
        <w:t>27,1% (</w:t>
      </w:r>
      <w:r w:rsidRPr="00D73721">
        <w:rPr>
          <w:sz w:val="24"/>
        </w:rPr>
        <w:t xml:space="preserve">в </w:t>
      </w:r>
      <w:r>
        <w:rPr>
          <w:sz w:val="24"/>
        </w:rPr>
        <w:t>январе-декабре</w:t>
      </w:r>
      <w:r w:rsidRPr="00D73721">
        <w:rPr>
          <w:sz w:val="24"/>
        </w:rPr>
        <w:t xml:space="preserve"> 201</w:t>
      </w:r>
      <w:r>
        <w:rPr>
          <w:sz w:val="24"/>
        </w:rPr>
        <w:t>5</w:t>
      </w:r>
      <w:r w:rsidRPr="00D73721">
        <w:rPr>
          <w:sz w:val="24"/>
        </w:rPr>
        <w:t xml:space="preserve"> года на </w:t>
      </w:r>
      <w:r>
        <w:rPr>
          <w:sz w:val="24"/>
        </w:rPr>
        <w:t>24,9</w:t>
      </w:r>
      <w:r w:rsidRPr="00D73721">
        <w:rPr>
          <w:sz w:val="24"/>
        </w:rPr>
        <w:t>%).</w:t>
      </w:r>
    </w:p>
    <w:p w:rsidR="002917D5" w:rsidRDefault="002917D5" w:rsidP="002917D5">
      <w:pPr>
        <w:spacing w:after="120"/>
        <w:ind w:firstLine="720"/>
        <w:jc w:val="right"/>
        <w:rPr>
          <w:sz w:val="22"/>
        </w:rPr>
      </w:pPr>
      <w:r>
        <w:rPr>
          <w:sz w:val="22"/>
        </w:rPr>
        <w:t>человек</w:t>
      </w:r>
    </w:p>
    <w:tbl>
      <w:tblPr>
        <w:tblW w:w="5060" w:type="pct"/>
        <w:tblInd w:w="-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602"/>
        <w:gridCol w:w="1127"/>
        <w:gridCol w:w="1127"/>
        <w:gridCol w:w="1131"/>
        <w:gridCol w:w="1127"/>
        <w:gridCol w:w="1127"/>
        <w:gridCol w:w="1117"/>
      </w:tblGrid>
      <w:tr w:rsidR="002917D5" w:rsidRPr="002917D5" w:rsidTr="002917D5">
        <w:trPr>
          <w:cantSplit/>
          <w:tblHeader/>
        </w:trPr>
        <w:tc>
          <w:tcPr>
            <w:tcW w:w="1739" w:type="pct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2917D5" w:rsidRPr="002917D5" w:rsidRDefault="002917D5" w:rsidP="002917D5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634" w:type="pct"/>
            <w:gridSpan w:val="3"/>
            <w:tcBorders>
              <w:top w:val="double" w:sz="4" w:space="0" w:color="auto"/>
            </w:tcBorders>
          </w:tcPr>
          <w:p w:rsidR="002917D5" w:rsidRPr="002917D5" w:rsidRDefault="002917D5" w:rsidP="00B90F4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2917D5">
              <w:rPr>
                <w:sz w:val="22"/>
                <w:szCs w:val="22"/>
              </w:rPr>
              <w:t>Январь-декабрь</w:t>
            </w:r>
            <w:r w:rsidRPr="002917D5">
              <w:rPr>
                <w:sz w:val="22"/>
                <w:szCs w:val="22"/>
              </w:rPr>
              <w:br/>
              <w:t>2016</w:t>
            </w:r>
          </w:p>
        </w:tc>
        <w:tc>
          <w:tcPr>
            <w:tcW w:w="1627" w:type="pct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2917D5" w:rsidRPr="002917D5" w:rsidRDefault="002917D5" w:rsidP="00B90F4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2917D5">
              <w:rPr>
                <w:sz w:val="22"/>
                <w:szCs w:val="22"/>
              </w:rPr>
              <w:t>Январь-декабрь</w:t>
            </w:r>
            <w:r w:rsidRPr="002917D5">
              <w:rPr>
                <w:sz w:val="22"/>
                <w:szCs w:val="22"/>
              </w:rPr>
              <w:br/>
              <w:t>2015</w:t>
            </w:r>
          </w:p>
        </w:tc>
      </w:tr>
      <w:tr w:rsidR="002917D5" w:rsidRPr="002917D5" w:rsidTr="002917D5">
        <w:trPr>
          <w:cantSplit/>
          <w:tblHeader/>
        </w:trPr>
        <w:tc>
          <w:tcPr>
            <w:tcW w:w="1739" w:type="pct"/>
            <w:vMerge/>
            <w:tcBorders>
              <w:left w:val="double" w:sz="4" w:space="0" w:color="auto"/>
            </w:tcBorders>
          </w:tcPr>
          <w:p w:rsidR="002917D5" w:rsidRPr="002917D5" w:rsidRDefault="002917D5" w:rsidP="002917D5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44" w:type="pct"/>
          </w:tcPr>
          <w:p w:rsidR="002917D5" w:rsidRPr="002917D5" w:rsidRDefault="002917D5" w:rsidP="002917D5">
            <w:pPr>
              <w:spacing w:before="40" w:after="40"/>
              <w:ind w:left="57"/>
              <w:jc w:val="center"/>
              <w:rPr>
                <w:sz w:val="22"/>
                <w:szCs w:val="22"/>
              </w:rPr>
            </w:pPr>
            <w:r w:rsidRPr="002917D5">
              <w:rPr>
                <w:sz w:val="22"/>
                <w:szCs w:val="22"/>
              </w:rPr>
              <w:t xml:space="preserve">число </w:t>
            </w:r>
            <w:r w:rsidRPr="002917D5">
              <w:rPr>
                <w:sz w:val="22"/>
                <w:szCs w:val="22"/>
              </w:rPr>
              <w:br/>
              <w:t>прибыв</w:t>
            </w:r>
            <w:r w:rsidRPr="002917D5">
              <w:rPr>
                <w:sz w:val="22"/>
                <w:szCs w:val="22"/>
              </w:rPr>
              <w:softHyphen/>
              <w:t>ших</w:t>
            </w:r>
          </w:p>
        </w:tc>
        <w:tc>
          <w:tcPr>
            <w:tcW w:w="544" w:type="pct"/>
          </w:tcPr>
          <w:p w:rsidR="002917D5" w:rsidRPr="002917D5" w:rsidRDefault="002917D5" w:rsidP="00B90F42">
            <w:pPr>
              <w:spacing w:before="40" w:after="40"/>
              <w:ind w:left="57"/>
              <w:jc w:val="center"/>
              <w:rPr>
                <w:sz w:val="22"/>
                <w:szCs w:val="22"/>
              </w:rPr>
            </w:pPr>
            <w:r w:rsidRPr="002917D5">
              <w:rPr>
                <w:sz w:val="22"/>
                <w:szCs w:val="22"/>
              </w:rPr>
              <w:t xml:space="preserve">число </w:t>
            </w:r>
            <w:r w:rsidRPr="002917D5">
              <w:rPr>
                <w:sz w:val="22"/>
                <w:szCs w:val="22"/>
              </w:rPr>
              <w:br/>
              <w:t>выбыв</w:t>
            </w:r>
            <w:r w:rsidRPr="002917D5">
              <w:rPr>
                <w:sz w:val="22"/>
                <w:szCs w:val="22"/>
              </w:rPr>
              <w:softHyphen/>
              <w:t>ших</w:t>
            </w:r>
          </w:p>
        </w:tc>
        <w:tc>
          <w:tcPr>
            <w:tcW w:w="546" w:type="pct"/>
          </w:tcPr>
          <w:p w:rsidR="002917D5" w:rsidRPr="002917D5" w:rsidRDefault="002917D5" w:rsidP="00B90F42">
            <w:pPr>
              <w:spacing w:before="40" w:after="40"/>
              <w:ind w:left="57"/>
              <w:jc w:val="center"/>
              <w:rPr>
                <w:sz w:val="22"/>
                <w:szCs w:val="22"/>
              </w:rPr>
            </w:pPr>
            <w:r w:rsidRPr="002917D5">
              <w:rPr>
                <w:sz w:val="22"/>
                <w:szCs w:val="22"/>
              </w:rPr>
              <w:t>мигра</w:t>
            </w:r>
            <w:r w:rsidRPr="002917D5">
              <w:rPr>
                <w:sz w:val="22"/>
                <w:szCs w:val="22"/>
              </w:rPr>
              <w:softHyphen/>
              <w:t>ционный прирост (+), сни</w:t>
            </w:r>
            <w:r w:rsidRPr="002917D5">
              <w:rPr>
                <w:sz w:val="22"/>
                <w:szCs w:val="22"/>
              </w:rPr>
              <w:softHyphen/>
              <w:t>же</w:t>
            </w:r>
            <w:r w:rsidRPr="002917D5">
              <w:rPr>
                <w:sz w:val="22"/>
                <w:szCs w:val="22"/>
              </w:rPr>
              <w:softHyphen/>
              <w:t>ние (-)</w:t>
            </w:r>
          </w:p>
        </w:tc>
        <w:tc>
          <w:tcPr>
            <w:tcW w:w="544" w:type="pct"/>
          </w:tcPr>
          <w:p w:rsidR="002917D5" w:rsidRPr="002917D5" w:rsidRDefault="002917D5" w:rsidP="00B90F42">
            <w:pPr>
              <w:spacing w:before="40" w:after="40"/>
              <w:ind w:left="57"/>
              <w:jc w:val="center"/>
              <w:rPr>
                <w:sz w:val="22"/>
                <w:szCs w:val="22"/>
              </w:rPr>
            </w:pPr>
            <w:r w:rsidRPr="002917D5">
              <w:rPr>
                <w:sz w:val="22"/>
                <w:szCs w:val="22"/>
              </w:rPr>
              <w:t>число</w:t>
            </w:r>
            <w:r w:rsidRPr="002917D5">
              <w:rPr>
                <w:sz w:val="22"/>
                <w:szCs w:val="22"/>
              </w:rPr>
              <w:br/>
              <w:t>прибыв</w:t>
            </w:r>
            <w:r w:rsidRPr="002917D5">
              <w:rPr>
                <w:sz w:val="22"/>
                <w:szCs w:val="22"/>
              </w:rPr>
              <w:softHyphen/>
              <w:t>ших</w:t>
            </w:r>
          </w:p>
        </w:tc>
        <w:tc>
          <w:tcPr>
            <w:tcW w:w="544" w:type="pct"/>
          </w:tcPr>
          <w:p w:rsidR="002917D5" w:rsidRPr="002917D5" w:rsidRDefault="002917D5" w:rsidP="00B90F42">
            <w:pPr>
              <w:spacing w:before="40" w:after="40"/>
              <w:ind w:left="57"/>
              <w:jc w:val="center"/>
              <w:rPr>
                <w:sz w:val="22"/>
                <w:szCs w:val="22"/>
              </w:rPr>
            </w:pPr>
            <w:r w:rsidRPr="002917D5">
              <w:rPr>
                <w:sz w:val="22"/>
                <w:szCs w:val="22"/>
              </w:rPr>
              <w:t xml:space="preserve">число </w:t>
            </w:r>
            <w:r w:rsidR="00B90F42">
              <w:rPr>
                <w:sz w:val="22"/>
                <w:szCs w:val="22"/>
              </w:rPr>
              <w:br/>
            </w:r>
            <w:r w:rsidRPr="002917D5">
              <w:rPr>
                <w:sz w:val="22"/>
                <w:szCs w:val="22"/>
              </w:rPr>
              <w:t>в</w:t>
            </w:r>
            <w:r w:rsidRPr="002917D5">
              <w:rPr>
                <w:sz w:val="22"/>
                <w:szCs w:val="22"/>
              </w:rPr>
              <w:t>ы</w:t>
            </w:r>
            <w:r w:rsidRPr="002917D5">
              <w:rPr>
                <w:sz w:val="22"/>
                <w:szCs w:val="22"/>
              </w:rPr>
              <w:t>быв</w:t>
            </w:r>
            <w:r w:rsidRPr="002917D5">
              <w:rPr>
                <w:sz w:val="22"/>
                <w:szCs w:val="22"/>
              </w:rPr>
              <w:softHyphen/>
              <w:t>ших</w:t>
            </w:r>
          </w:p>
        </w:tc>
        <w:tc>
          <w:tcPr>
            <w:tcW w:w="539" w:type="pct"/>
            <w:tcBorders>
              <w:right w:val="double" w:sz="4" w:space="0" w:color="auto"/>
            </w:tcBorders>
          </w:tcPr>
          <w:p w:rsidR="002917D5" w:rsidRPr="002917D5" w:rsidRDefault="002917D5" w:rsidP="00B90F42">
            <w:pPr>
              <w:spacing w:before="40" w:after="40"/>
              <w:ind w:left="57"/>
              <w:jc w:val="center"/>
              <w:rPr>
                <w:sz w:val="22"/>
                <w:szCs w:val="22"/>
              </w:rPr>
            </w:pPr>
            <w:r w:rsidRPr="002917D5">
              <w:rPr>
                <w:sz w:val="22"/>
                <w:szCs w:val="22"/>
              </w:rPr>
              <w:t>мигра-</w:t>
            </w:r>
            <w:r w:rsidRPr="002917D5">
              <w:rPr>
                <w:sz w:val="22"/>
                <w:szCs w:val="22"/>
              </w:rPr>
              <w:br/>
              <w:t>ционный прирост (+), сни</w:t>
            </w:r>
            <w:r w:rsidRPr="002917D5">
              <w:rPr>
                <w:sz w:val="22"/>
                <w:szCs w:val="22"/>
              </w:rPr>
              <w:softHyphen/>
              <w:t>же</w:t>
            </w:r>
            <w:r w:rsidRPr="002917D5">
              <w:rPr>
                <w:sz w:val="22"/>
                <w:szCs w:val="22"/>
              </w:rPr>
              <w:softHyphen/>
              <w:t>ние (-)</w:t>
            </w:r>
          </w:p>
        </w:tc>
      </w:tr>
      <w:tr w:rsidR="002917D5" w:rsidRPr="002917D5" w:rsidTr="002917D5">
        <w:tc>
          <w:tcPr>
            <w:tcW w:w="1739" w:type="pct"/>
            <w:tcBorders>
              <w:left w:val="double" w:sz="4" w:space="0" w:color="auto"/>
            </w:tcBorders>
          </w:tcPr>
          <w:p w:rsidR="002917D5" w:rsidRPr="002917D5" w:rsidRDefault="002917D5" w:rsidP="002917D5">
            <w:pPr>
              <w:pStyle w:val="ae"/>
              <w:spacing w:before="40" w:after="4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2917D5">
              <w:rPr>
                <w:rFonts w:ascii="Times New Roman" w:hAnsi="Times New Roman"/>
                <w:sz w:val="22"/>
                <w:szCs w:val="22"/>
              </w:rPr>
              <w:t>Миграция – всего</w:t>
            </w:r>
          </w:p>
        </w:tc>
        <w:tc>
          <w:tcPr>
            <w:tcW w:w="544" w:type="pct"/>
          </w:tcPr>
          <w:p w:rsidR="002917D5" w:rsidRPr="002917D5" w:rsidRDefault="002917D5" w:rsidP="002917D5">
            <w:pPr>
              <w:pStyle w:val="ac"/>
              <w:tabs>
                <w:tab w:val="decimal" w:pos="738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7D5">
              <w:rPr>
                <w:rFonts w:ascii="Times New Roman" w:hAnsi="Times New Roman"/>
                <w:sz w:val="22"/>
                <w:szCs w:val="22"/>
              </w:rPr>
              <w:t>30156</w:t>
            </w:r>
          </w:p>
        </w:tc>
        <w:tc>
          <w:tcPr>
            <w:tcW w:w="544" w:type="pct"/>
          </w:tcPr>
          <w:p w:rsidR="002917D5" w:rsidRPr="002917D5" w:rsidRDefault="002917D5" w:rsidP="002917D5">
            <w:pPr>
              <w:pStyle w:val="ac"/>
              <w:tabs>
                <w:tab w:val="decimal" w:pos="738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7D5">
              <w:rPr>
                <w:rFonts w:ascii="Times New Roman" w:hAnsi="Times New Roman"/>
                <w:sz w:val="22"/>
                <w:szCs w:val="22"/>
              </w:rPr>
              <w:t>30893</w:t>
            </w:r>
          </w:p>
        </w:tc>
        <w:tc>
          <w:tcPr>
            <w:tcW w:w="546" w:type="pct"/>
          </w:tcPr>
          <w:p w:rsidR="002917D5" w:rsidRPr="002917D5" w:rsidRDefault="002917D5" w:rsidP="002917D5">
            <w:pPr>
              <w:pStyle w:val="ac"/>
              <w:tabs>
                <w:tab w:val="decimal" w:pos="738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7D5">
              <w:rPr>
                <w:rFonts w:ascii="Times New Roman" w:hAnsi="Times New Roman"/>
                <w:sz w:val="22"/>
                <w:szCs w:val="22"/>
              </w:rPr>
              <w:t>-737</w:t>
            </w:r>
          </w:p>
        </w:tc>
        <w:tc>
          <w:tcPr>
            <w:tcW w:w="544" w:type="pct"/>
          </w:tcPr>
          <w:p w:rsidR="002917D5" w:rsidRPr="002917D5" w:rsidRDefault="002917D5" w:rsidP="002917D5">
            <w:pPr>
              <w:pStyle w:val="ac"/>
              <w:tabs>
                <w:tab w:val="decimal" w:pos="738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7D5">
              <w:rPr>
                <w:rFonts w:ascii="Times New Roman" w:hAnsi="Times New Roman"/>
                <w:sz w:val="22"/>
                <w:szCs w:val="22"/>
              </w:rPr>
              <w:t>30411</w:t>
            </w:r>
          </w:p>
        </w:tc>
        <w:tc>
          <w:tcPr>
            <w:tcW w:w="544" w:type="pct"/>
          </w:tcPr>
          <w:p w:rsidR="002917D5" w:rsidRPr="002917D5" w:rsidRDefault="002917D5" w:rsidP="002917D5">
            <w:pPr>
              <w:pStyle w:val="ac"/>
              <w:tabs>
                <w:tab w:val="decimal" w:pos="738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7D5">
              <w:rPr>
                <w:rFonts w:ascii="Times New Roman" w:hAnsi="Times New Roman"/>
                <w:sz w:val="22"/>
                <w:szCs w:val="22"/>
              </w:rPr>
              <w:t>31596</w:t>
            </w:r>
          </w:p>
        </w:tc>
        <w:tc>
          <w:tcPr>
            <w:tcW w:w="539" w:type="pct"/>
            <w:tcBorders>
              <w:right w:val="double" w:sz="4" w:space="0" w:color="auto"/>
            </w:tcBorders>
          </w:tcPr>
          <w:p w:rsidR="002917D5" w:rsidRPr="002917D5" w:rsidRDefault="002917D5" w:rsidP="002917D5">
            <w:pPr>
              <w:pStyle w:val="ac"/>
              <w:tabs>
                <w:tab w:val="decimal" w:pos="738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7D5">
              <w:rPr>
                <w:rFonts w:ascii="Times New Roman" w:hAnsi="Times New Roman"/>
                <w:sz w:val="22"/>
                <w:szCs w:val="22"/>
              </w:rPr>
              <w:t>-1185</w:t>
            </w:r>
          </w:p>
        </w:tc>
      </w:tr>
      <w:tr w:rsidR="002917D5" w:rsidRPr="002917D5" w:rsidTr="002917D5">
        <w:tc>
          <w:tcPr>
            <w:tcW w:w="1739" w:type="pct"/>
            <w:tcBorders>
              <w:left w:val="double" w:sz="4" w:space="0" w:color="auto"/>
              <w:bottom w:val="nil"/>
            </w:tcBorders>
          </w:tcPr>
          <w:p w:rsidR="002917D5" w:rsidRPr="002917D5" w:rsidRDefault="002917D5" w:rsidP="002917D5">
            <w:pPr>
              <w:pStyle w:val="ac"/>
              <w:tabs>
                <w:tab w:val="left" w:pos="262"/>
                <w:tab w:val="left" w:pos="540"/>
              </w:tabs>
              <w:spacing w:before="40" w:after="40" w:line="240" w:lineRule="auto"/>
              <w:ind w:left="85"/>
              <w:rPr>
                <w:rFonts w:ascii="Times New Roman" w:hAnsi="Times New Roman"/>
                <w:sz w:val="22"/>
                <w:szCs w:val="22"/>
              </w:rPr>
            </w:pPr>
            <w:r w:rsidRPr="002917D5">
              <w:rPr>
                <w:rFonts w:ascii="Times New Roman" w:hAnsi="Times New Roman"/>
                <w:sz w:val="22"/>
                <w:szCs w:val="22"/>
              </w:rPr>
              <w:t>из нее:</w:t>
            </w:r>
            <w:r w:rsidRPr="002917D5">
              <w:rPr>
                <w:rFonts w:ascii="Times New Roman" w:hAnsi="Times New Roman"/>
                <w:sz w:val="22"/>
                <w:szCs w:val="22"/>
              </w:rPr>
              <w:br/>
              <w:t>в пределах России</w:t>
            </w:r>
          </w:p>
        </w:tc>
        <w:tc>
          <w:tcPr>
            <w:tcW w:w="544" w:type="pct"/>
            <w:tcBorders>
              <w:bottom w:val="nil"/>
            </w:tcBorders>
            <w:vAlign w:val="bottom"/>
          </w:tcPr>
          <w:p w:rsidR="002917D5" w:rsidRPr="002917D5" w:rsidRDefault="002917D5" w:rsidP="002917D5">
            <w:pPr>
              <w:pStyle w:val="ac"/>
              <w:tabs>
                <w:tab w:val="decimal" w:pos="738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7D5">
              <w:rPr>
                <w:rFonts w:ascii="Times New Roman" w:hAnsi="Times New Roman"/>
                <w:sz w:val="22"/>
                <w:szCs w:val="22"/>
              </w:rPr>
              <w:t>26940</w:t>
            </w:r>
          </w:p>
        </w:tc>
        <w:tc>
          <w:tcPr>
            <w:tcW w:w="544" w:type="pct"/>
            <w:tcBorders>
              <w:bottom w:val="nil"/>
            </w:tcBorders>
            <w:vAlign w:val="bottom"/>
          </w:tcPr>
          <w:p w:rsidR="002917D5" w:rsidRPr="002917D5" w:rsidRDefault="002917D5" w:rsidP="002917D5">
            <w:pPr>
              <w:pStyle w:val="ac"/>
              <w:tabs>
                <w:tab w:val="decimal" w:pos="738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7D5">
              <w:rPr>
                <w:rFonts w:ascii="Times New Roman" w:hAnsi="Times New Roman"/>
                <w:sz w:val="22"/>
                <w:szCs w:val="22"/>
              </w:rPr>
              <w:t>30132</w:t>
            </w:r>
          </w:p>
        </w:tc>
        <w:tc>
          <w:tcPr>
            <w:tcW w:w="546" w:type="pct"/>
            <w:tcBorders>
              <w:bottom w:val="nil"/>
            </w:tcBorders>
            <w:vAlign w:val="bottom"/>
          </w:tcPr>
          <w:p w:rsidR="002917D5" w:rsidRPr="002917D5" w:rsidRDefault="002917D5" w:rsidP="002917D5">
            <w:pPr>
              <w:pStyle w:val="ac"/>
              <w:tabs>
                <w:tab w:val="decimal" w:pos="738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7D5">
              <w:rPr>
                <w:rFonts w:ascii="Times New Roman" w:hAnsi="Times New Roman"/>
                <w:sz w:val="22"/>
                <w:szCs w:val="22"/>
              </w:rPr>
              <w:t>-3192</w:t>
            </w:r>
          </w:p>
        </w:tc>
        <w:tc>
          <w:tcPr>
            <w:tcW w:w="544" w:type="pct"/>
            <w:tcBorders>
              <w:bottom w:val="nil"/>
            </w:tcBorders>
            <w:vAlign w:val="bottom"/>
          </w:tcPr>
          <w:p w:rsidR="002917D5" w:rsidRPr="002917D5" w:rsidRDefault="002917D5" w:rsidP="002917D5">
            <w:pPr>
              <w:pStyle w:val="ac"/>
              <w:tabs>
                <w:tab w:val="decimal" w:pos="738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7D5">
              <w:rPr>
                <w:rFonts w:ascii="Times New Roman" w:hAnsi="Times New Roman"/>
                <w:sz w:val="22"/>
                <w:szCs w:val="22"/>
              </w:rPr>
              <w:t>25985</w:t>
            </w:r>
          </w:p>
        </w:tc>
        <w:tc>
          <w:tcPr>
            <w:tcW w:w="544" w:type="pct"/>
            <w:tcBorders>
              <w:bottom w:val="nil"/>
            </w:tcBorders>
            <w:vAlign w:val="bottom"/>
          </w:tcPr>
          <w:p w:rsidR="002917D5" w:rsidRPr="002917D5" w:rsidRDefault="002917D5" w:rsidP="002917D5">
            <w:pPr>
              <w:pStyle w:val="ac"/>
              <w:tabs>
                <w:tab w:val="decimal" w:pos="738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7D5">
              <w:rPr>
                <w:rFonts w:ascii="Times New Roman" w:hAnsi="Times New Roman"/>
                <w:sz w:val="22"/>
                <w:szCs w:val="22"/>
              </w:rPr>
              <w:t>30021</w:t>
            </w:r>
          </w:p>
        </w:tc>
        <w:tc>
          <w:tcPr>
            <w:tcW w:w="539" w:type="pct"/>
            <w:tcBorders>
              <w:bottom w:val="nil"/>
              <w:right w:val="double" w:sz="4" w:space="0" w:color="auto"/>
            </w:tcBorders>
            <w:vAlign w:val="bottom"/>
          </w:tcPr>
          <w:p w:rsidR="002917D5" w:rsidRPr="002917D5" w:rsidRDefault="002917D5" w:rsidP="002917D5">
            <w:pPr>
              <w:pStyle w:val="ac"/>
              <w:tabs>
                <w:tab w:val="decimal" w:pos="738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7D5">
              <w:rPr>
                <w:rFonts w:ascii="Times New Roman" w:hAnsi="Times New Roman"/>
                <w:sz w:val="22"/>
                <w:szCs w:val="22"/>
              </w:rPr>
              <w:t>-4036</w:t>
            </w:r>
          </w:p>
        </w:tc>
      </w:tr>
      <w:tr w:rsidR="002917D5" w:rsidRPr="002917D5" w:rsidTr="002917D5">
        <w:trPr>
          <w:trHeight w:val="380"/>
        </w:trPr>
        <w:tc>
          <w:tcPr>
            <w:tcW w:w="1739" w:type="pct"/>
            <w:tcBorders>
              <w:left w:val="double" w:sz="4" w:space="0" w:color="auto"/>
              <w:bottom w:val="nil"/>
            </w:tcBorders>
          </w:tcPr>
          <w:p w:rsidR="002917D5" w:rsidRPr="002917D5" w:rsidRDefault="002917D5" w:rsidP="002917D5">
            <w:pPr>
              <w:pStyle w:val="ac"/>
              <w:spacing w:before="40" w:after="40" w:line="240" w:lineRule="auto"/>
              <w:ind w:left="198"/>
              <w:rPr>
                <w:rFonts w:ascii="Times New Roman" w:hAnsi="Times New Roman"/>
                <w:sz w:val="22"/>
                <w:szCs w:val="22"/>
              </w:rPr>
            </w:pPr>
            <w:r w:rsidRPr="002917D5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544" w:type="pct"/>
            <w:tcBorders>
              <w:bottom w:val="nil"/>
            </w:tcBorders>
          </w:tcPr>
          <w:p w:rsidR="002917D5" w:rsidRPr="002917D5" w:rsidRDefault="002917D5" w:rsidP="002917D5">
            <w:pPr>
              <w:pStyle w:val="ae"/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4" w:type="pct"/>
            <w:tcBorders>
              <w:bottom w:val="nil"/>
            </w:tcBorders>
          </w:tcPr>
          <w:p w:rsidR="002917D5" w:rsidRPr="002917D5" w:rsidRDefault="002917D5" w:rsidP="002917D5">
            <w:pPr>
              <w:pStyle w:val="ae"/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6" w:type="pct"/>
            <w:tcBorders>
              <w:bottom w:val="nil"/>
            </w:tcBorders>
          </w:tcPr>
          <w:p w:rsidR="002917D5" w:rsidRPr="002917D5" w:rsidRDefault="002917D5" w:rsidP="002917D5">
            <w:pPr>
              <w:pStyle w:val="ae"/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4" w:type="pct"/>
            <w:tcBorders>
              <w:bottom w:val="nil"/>
            </w:tcBorders>
          </w:tcPr>
          <w:p w:rsidR="002917D5" w:rsidRPr="002917D5" w:rsidRDefault="002917D5" w:rsidP="002917D5">
            <w:pPr>
              <w:pStyle w:val="ae"/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4" w:type="pct"/>
            <w:tcBorders>
              <w:bottom w:val="nil"/>
            </w:tcBorders>
          </w:tcPr>
          <w:p w:rsidR="002917D5" w:rsidRPr="002917D5" w:rsidRDefault="002917D5" w:rsidP="002917D5">
            <w:pPr>
              <w:pStyle w:val="ae"/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9" w:type="pct"/>
            <w:tcBorders>
              <w:bottom w:val="nil"/>
              <w:right w:val="double" w:sz="4" w:space="0" w:color="auto"/>
            </w:tcBorders>
          </w:tcPr>
          <w:p w:rsidR="002917D5" w:rsidRPr="002917D5" w:rsidRDefault="002917D5" w:rsidP="002917D5">
            <w:pPr>
              <w:pStyle w:val="ae"/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17D5" w:rsidRPr="002917D5" w:rsidTr="002917D5">
        <w:trPr>
          <w:trHeight w:val="380"/>
        </w:trPr>
        <w:tc>
          <w:tcPr>
            <w:tcW w:w="1739" w:type="pct"/>
            <w:tcBorders>
              <w:top w:val="nil"/>
              <w:left w:val="double" w:sz="4" w:space="0" w:color="auto"/>
            </w:tcBorders>
          </w:tcPr>
          <w:p w:rsidR="002917D5" w:rsidRPr="002917D5" w:rsidRDefault="002917D5" w:rsidP="002917D5">
            <w:pPr>
              <w:pStyle w:val="ae"/>
              <w:spacing w:before="40" w:after="40" w:line="240" w:lineRule="auto"/>
              <w:ind w:left="198"/>
              <w:rPr>
                <w:rFonts w:ascii="Times New Roman" w:hAnsi="Times New Roman"/>
                <w:sz w:val="22"/>
                <w:szCs w:val="22"/>
              </w:rPr>
            </w:pPr>
            <w:r w:rsidRPr="002917D5">
              <w:rPr>
                <w:rFonts w:ascii="Times New Roman" w:hAnsi="Times New Roman"/>
                <w:sz w:val="22"/>
                <w:szCs w:val="22"/>
              </w:rPr>
              <w:t>внутрирегиональная</w:t>
            </w:r>
          </w:p>
        </w:tc>
        <w:tc>
          <w:tcPr>
            <w:tcW w:w="544" w:type="pct"/>
            <w:tcBorders>
              <w:top w:val="nil"/>
            </w:tcBorders>
          </w:tcPr>
          <w:p w:rsidR="002917D5" w:rsidRPr="002917D5" w:rsidRDefault="002917D5" w:rsidP="002917D5">
            <w:pPr>
              <w:pStyle w:val="ae"/>
              <w:tabs>
                <w:tab w:val="decimal" w:pos="738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7D5">
              <w:rPr>
                <w:rFonts w:ascii="Times New Roman" w:hAnsi="Times New Roman"/>
                <w:sz w:val="22"/>
                <w:szCs w:val="22"/>
              </w:rPr>
              <w:t>13055</w:t>
            </w:r>
          </w:p>
        </w:tc>
        <w:tc>
          <w:tcPr>
            <w:tcW w:w="544" w:type="pct"/>
            <w:tcBorders>
              <w:top w:val="nil"/>
            </w:tcBorders>
          </w:tcPr>
          <w:p w:rsidR="002917D5" w:rsidRPr="002917D5" w:rsidRDefault="002917D5" w:rsidP="002917D5">
            <w:pPr>
              <w:pStyle w:val="ae"/>
              <w:tabs>
                <w:tab w:val="decimal" w:pos="738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7D5">
              <w:rPr>
                <w:rFonts w:ascii="Times New Roman" w:hAnsi="Times New Roman"/>
                <w:sz w:val="22"/>
                <w:szCs w:val="22"/>
              </w:rPr>
              <w:t>13055</w:t>
            </w:r>
          </w:p>
        </w:tc>
        <w:tc>
          <w:tcPr>
            <w:tcW w:w="546" w:type="pct"/>
            <w:tcBorders>
              <w:top w:val="nil"/>
            </w:tcBorders>
          </w:tcPr>
          <w:p w:rsidR="002917D5" w:rsidRPr="002917D5" w:rsidRDefault="002917D5" w:rsidP="002917D5">
            <w:pPr>
              <w:pStyle w:val="ae"/>
              <w:tabs>
                <w:tab w:val="decimal" w:pos="738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7D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44" w:type="pct"/>
            <w:tcBorders>
              <w:top w:val="nil"/>
            </w:tcBorders>
          </w:tcPr>
          <w:p w:rsidR="002917D5" w:rsidRPr="002917D5" w:rsidRDefault="002917D5" w:rsidP="002917D5">
            <w:pPr>
              <w:pStyle w:val="ae"/>
              <w:tabs>
                <w:tab w:val="decimal" w:pos="738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7D5">
              <w:rPr>
                <w:rFonts w:ascii="Times New Roman" w:hAnsi="Times New Roman"/>
                <w:sz w:val="22"/>
                <w:szCs w:val="22"/>
              </w:rPr>
              <w:t>12513</w:t>
            </w:r>
          </w:p>
        </w:tc>
        <w:tc>
          <w:tcPr>
            <w:tcW w:w="544" w:type="pct"/>
            <w:tcBorders>
              <w:top w:val="nil"/>
            </w:tcBorders>
          </w:tcPr>
          <w:p w:rsidR="002917D5" w:rsidRPr="002917D5" w:rsidRDefault="002917D5" w:rsidP="002917D5">
            <w:pPr>
              <w:pStyle w:val="ae"/>
              <w:tabs>
                <w:tab w:val="decimal" w:pos="738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7D5">
              <w:rPr>
                <w:rFonts w:ascii="Times New Roman" w:hAnsi="Times New Roman"/>
                <w:sz w:val="22"/>
                <w:szCs w:val="22"/>
              </w:rPr>
              <w:t>12513</w:t>
            </w:r>
          </w:p>
        </w:tc>
        <w:tc>
          <w:tcPr>
            <w:tcW w:w="539" w:type="pct"/>
            <w:tcBorders>
              <w:top w:val="nil"/>
              <w:right w:val="double" w:sz="4" w:space="0" w:color="auto"/>
            </w:tcBorders>
          </w:tcPr>
          <w:p w:rsidR="002917D5" w:rsidRPr="002917D5" w:rsidRDefault="002917D5" w:rsidP="002917D5">
            <w:pPr>
              <w:pStyle w:val="ae"/>
              <w:tabs>
                <w:tab w:val="decimal" w:pos="738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7D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917D5" w:rsidRPr="002917D5" w:rsidTr="002917D5">
        <w:trPr>
          <w:trHeight w:val="380"/>
        </w:trPr>
        <w:tc>
          <w:tcPr>
            <w:tcW w:w="1739" w:type="pct"/>
            <w:tcBorders>
              <w:left w:val="double" w:sz="4" w:space="0" w:color="auto"/>
              <w:bottom w:val="nil"/>
            </w:tcBorders>
          </w:tcPr>
          <w:p w:rsidR="002917D5" w:rsidRPr="002917D5" w:rsidRDefault="002917D5" w:rsidP="002917D5">
            <w:pPr>
              <w:pStyle w:val="ae"/>
              <w:tabs>
                <w:tab w:val="left" w:pos="240"/>
                <w:tab w:val="left" w:pos="11744"/>
              </w:tabs>
              <w:spacing w:before="40" w:after="40" w:line="240" w:lineRule="auto"/>
              <w:ind w:left="198"/>
              <w:rPr>
                <w:rFonts w:ascii="Times New Roman" w:hAnsi="Times New Roman"/>
                <w:sz w:val="22"/>
                <w:szCs w:val="22"/>
              </w:rPr>
            </w:pPr>
            <w:r w:rsidRPr="002917D5">
              <w:rPr>
                <w:rFonts w:ascii="Times New Roman" w:hAnsi="Times New Roman"/>
                <w:sz w:val="22"/>
                <w:szCs w:val="22"/>
              </w:rPr>
              <w:t>межрегиональная</w:t>
            </w:r>
          </w:p>
        </w:tc>
        <w:tc>
          <w:tcPr>
            <w:tcW w:w="544" w:type="pct"/>
            <w:tcBorders>
              <w:bottom w:val="nil"/>
            </w:tcBorders>
          </w:tcPr>
          <w:p w:rsidR="002917D5" w:rsidRPr="002917D5" w:rsidRDefault="002917D5" w:rsidP="002917D5">
            <w:pPr>
              <w:pStyle w:val="ae"/>
              <w:tabs>
                <w:tab w:val="decimal" w:pos="738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7D5">
              <w:rPr>
                <w:rFonts w:ascii="Times New Roman" w:hAnsi="Times New Roman"/>
                <w:sz w:val="22"/>
                <w:szCs w:val="22"/>
              </w:rPr>
              <w:t>13885</w:t>
            </w:r>
          </w:p>
        </w:tc>
        <w:tc>
          <w:tcPr>
            <w:tcW w:w="544" w:type="pct"/>
            <w:tcBorders>
              <w:bottom w:val="nil"/>
            </w:tcBorders>
          </w:tcPr>
          <w:p w:rsidR="002917D5" w:rsidRPr="002917D5" w:rsidRDefault="002917D5" w:rsidP="002917D5">
            <w:pPr>
              <w:pStyle w:val="ae"/>
              <w:tabs>
                <w:tab w:val="decimal" w:pos="738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7D5">
              <w:rPr>
                <w:rFonts w:ascii="Times New Roman" w:hAnsi="Times New Roman"/>
                <w:sz w:val="22"/>
                <w:szCs w:val="22"/>
              </w:rPr>
              <w:t>17077</w:t>
            </w:r>
          </w:p>
        </w:tc>
        <w:tc>
          <w:tcPr>
            <w:tcW w:w="546" w:type="pct"/>
            <w:tcBorders>
              <w:bottom w:val="nil"/>
            </w:tcBorders>
          </w:tcPr>
          <w:p w:rsidR="002917D5" w:rsidRPr="002917D5" w:rsidRDefault="002917D5" w:rsidP="002917D5">
            <w:pPr>
              <w:pStyle w:val="ae"/>
              <w:tabs>
                <w:tab w:val="decimal" w:pos="738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7D5">
              <w:rPr>
                <w:rFonts w:ascii="Times New Roman" w:hAnsi="Times New Roman"/>
                <w:sz w:val="22"/>
                <w:szCs w:val="22"/>
              </w:rPr>
              <w:t>-3192</w:t>
            </w:r>
          </w:p>
        </w:tc>
        <w:tc>
          <w:tcPr>
            <w:tcW w:w="544" w:type="pct"/>
            <w:tcBorders>
              <w:bottom w:val="nil"/>
            </w:tcBorders>
          </w:tcPr>
          <w:p w:rsidR="002917D5" w:rsidRPr="002917D5" w:rsidRDefault="002917D5" w:rsidP="002917D5">
            <w:pPr>
              <w:pStyle w:val="ae"/>
              <w:tabs>
                <w:tab w:val="decimal" w:pos="738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7D5">
              <w:rPr>
                <w:rFonts w:ascii="Times New Roman" w:hAnsi="Times New Roman"/>
                <w:sz w:val="22"/>
                <w:szCs w:val="22"/>
              </w:rPr>
              <w:t>13472</w:t>
            </w:r>
          </w:p>
        </w:tc>
        <w:tc>
          <w:tcPr>
            <w:tcW w:w="544" w:type="pct"/>
            <w:tcBorders>
              <w:bottom w:val="nil"/>
            </w:tcBorders>
          </w:tcPr>
          <w:p w:rsidR="002917D5" w:rsidRPr="002917D5" w:rsidRDefault="002917D5" w:rsidP="002917D5">
            <w:pPr>
              <w:pStyle w:val="ae"/>
              <w:tabs>
                <w:tab w:val="decimal" w:pos="738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7D5">
              <w:rPr>
                <w:rFonts w:ascii="Times New Roman" w:hAnsi="Times New Roman"/>
                <w:sz w:val="22"/>
                <w:szCs w:val="22"/>
              </w:rPr>
              <w:t>17508</w:t>
            </w:r>
          </w:p>
        </w:tc>
        <w:tc>
          <w:tcPr>
            <w:tcW w:w="539" w:type="pct"/>
            <w:tcBorders>
              <w:bottom w:val="nil"/>
              <w:right w:val="double" w:sz="4" w:space="0" w:color="auto"/>
            </w:tcBorders>
          </w:tcPr>
          <w:p w:rsidR="002917D5" w:rsidRPr="002917D5" w:rsidRDefault="002917D5" w:rsidP="002917D5">
            <w:pPr>
              <w:pStyle w:val="ae"/>
              <w:tabs>
                <w:tab w:val="decimal" w:pos="738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7D5">
              <w:rPr>
                <w:rFonts w:ascii="Times New Roman" w:hAnsi="Times New Roman"/>
                <w:sz w:val="22"/>
                <w:szCs w:val="22"/>
              </w:rPr>
              <w:t>-4036</w:t>
            </w:r>
          </w:p>
        </w:tc>
      </w:tr>
      <w:tr w:rsidR="002917D5" w:rsidRPr="002917D5" w:rsidTr="002917D5">
        <w:tc>
          <w:tcPr>
            <w:tcW w:w="1739" w:type="pct"/>
            <w:tcBorders>
              <w:left w:val="double" w:sz="4" w:space="0" w:color="auto"/>
              <w:bottom w:val="single" w:sz="6" w:space="0" w:color="auto"/>
            </w:tcBorders>
          </w:tcPr>
          <w:p w:rsidR="002917D5" w:rsidRPr="002917D5" w:rsidRDefault="002917D5" w:rsidP="002917D5">
            <w:pPr>
              <w:pStyle w:val="ae"/>
              <w:tabs>
                <w:tab w:val="left" w:pos="405"/>
              </w:tabs>
              <w:spacing w:before="40" w:after="4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917D5">
              <w:rPr>
                <w:rFonts w:ascii="Times New Roman" w:hAnsi="Times New Roman"/>
                <w:sz w:val="22"/>
                <w:szCs w:val="22"/>
              </w:rPr>
              <w:t>международная миграция</w:t>
            </w:r>
          </w:p>
        </w:tc>
        <w:tc>
          <w:tcPr>
            <w:tcW w:w="544" w:type="pct"/>
            <w:tcBorders>
              <w:bottom w:val="single" w:sz="6" w:space="0" w:color="auto"/>
            </w:tcBorders>
            <w:vAlign w:val="bottom"/>
          </w:tcPr>
          <w:p w:rsidR="002917D5" w:rsidRPr="002917D5" w:rsidRDefault="002917D5" w:rsidP="002917D5">
            <w:pPr>
              <w:pStyle w:val="ae"/>
              <w:tabs>
                <w:tab w:val="decimal" w:pos="738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7D5">
              <w:rPr>
                <w:rFonts w:ascii="Times New Roman" w:hAnsi="Times New Roman"/>
                <w:sz w:val="22"/>
                <w:szCs w:val="22"/>
              </w:rPr>
              <w:t>3216</w:t>
            </w:r>
          </w:p>
        </w:tc>
        <w:tc>
          <w:tcPr>
            <w:tcW w:w="544" w:type="pct"/>
            <w:tcBorders>
              <w:bottom w:val="single" w:sz="6" w:space="0" w:color="auto"/>
            </w:tcBorders>
            <w:vAlign w:val="bottom"/>
          </w:tcPr>
          <w:p w:rsidR="002917D5" w:rsidRPr="002917D5" w:rsidRDefault="002917D5" w:rsidP="002917D5">
            <w:pPr>
              <w:pStyle w:val="ae"/>
              <w:tabs>
                <w:tab w:val="decimal" w:pos="738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7D5">
              <w:rPr>
                <w:rFonts w:ascii="Times New Roman" w:hAnsi="Times New Roman"/>
                <w:sz w:val="22"/>
                <w:szCs w:val="22"/>
              </w:rPr>
              <w:t>761</w:t>
            </w:r>
          </w:p>
        </w:tc>
        <w:tc>
          <w:tcPr>
            <w:tcW w:w="546" w:type="pct"/>
            <w:tcBorders>
              <w:bottom w:val="single" w:sz="6" w:space="0" w:color="auto"/>
            </w:tcBorders>
            <w:vAlign w:val="bottom"/>
          </w:tcPr>
          <w:p w:rsidR="002917D5" w:rsidRPr="002917D5" w:rsidRDefault="002917D5" w:rsidP="002917D5">
            <w:pPr>
              <w:pStyle w:val="ae"/>
              <w:tabs>
                <w:tab w:val="decimal" w:pos="738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7D5">
              <w:rPr>
                <w:rFonts w:ascii="Times New Roman" w:hAnsi="Times New Roman"/>
                <w:sz w:val="22"/>
                <w:szCs w:val="22"/>
              </w:rPr>
              <w:t>+2455</w:t>
            </w:r>
          </w:p>
        </w:tc>
        <w:tc>
          <w:tcPr>
            <w:tcW w:w="544" w:type="pct"/>
            <w:tcBorders>
              <w:bottom w:val="single" w:sz="6" w:space="0" w:color="auto"/>
            </w:tcBorders>
            <w:vAlign w:val="bottom"/>
          </w:tcPr>
          <w:p w:rsidR="002917D5" w:rsidRPr="002917D5" w:rsidRDefault="002917D5" w:rsidP="002917D5">
            <w:pPr>
              <w:pStyle w:val="ae"/>
              <w:tabs>
                <w:tab w:val="decimal" w:pos="738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7D5">
              <w:rPr>
                <w:rFonts w:ascii="Times New Roman" w:hAnsi="Times New Roman"/>
                <w:sz w:val="22"/>
                <w:szCs w:val="22"/>
              </w:rPr>
              <w:t>4426</w:t>
            </w:r>
          </w:p>
        </w:tc>
        <w:tc>
          <w:tcPr>
            <w:tcW w:w="544" w:type="pct"/>
            <w:tcBorders>
              <w:bottom w:val="single" w:sz="6" w:space="0" w:color="auto"/>
            </w:tcBorders>
            <w:vAlign w:val="bottom"/>
          </w:tcPr>
          <w:p w:rsidR="002917D5" w:rsidRPr="002917D5" w:rsidRDefault="002917D5" w:rsidP="002917D5">
            <w:pPr>
              <w:pStyle w:val="ae"/>
              <w:tabs>
                <w:tab w:val="decimal" w:pos="738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7D5">
              <w:rPr>
                <w:rFonts w:ascii="Times New Roman" w:hAnsi="Times New Roman"/>
                <w:sz w:val="22"/>
                <w:szCs w:val="22"/>
              </w:rPr>
              <w:t>1575</w:t>
            </w:r>
          </w:p>
        </w:tc>
        <w:tc>
          <w:tcPr>
            <w:tcW w:w="539" w:type="pct"/>
            <w:tcBorders>
              <w:bottom w:val="single" w:sz="6" w:space="0" w:color="auto"/>
              <w:right w:val="double" w:sz="4" w:space="0" w:color="auto"/>
            </w:tcBorders>
            <w:vAlign w:val="bottom"/>
          </w:tcPr>
          <w:p w:rsidR="002917D5" w:rsidRPr="002917D5" w:rsidRDefault="002917D5" w:rsidP="002917D5">
            <w:pPr>
              <w:pStyle w:val="ae"/>
              <w:tabs>
                <w:tab w:val="decimal" w:pos="738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7D5">
              <w:rPr>
                <w:rFonts w:ascii="Times New Roman" w:hAnsi="Times New Roman"/>
                <w:sz w:val="22"/>
                <w:szCs w:val="22"/>
              </w:rPr>
              <w:t>+2851</w:t>
            </w:r>
          </w:p>
        </w:tc>
      </w:tr>
      <w:tr w:rsidR="002917D5" w:rsidRPr="002917D5" w:rsidTr="002917D5">
        <w:tc>
          <w:tcPr>
            <w:tcW w:w="1739" w:type="pct"/>
            <w:tcBorders>
              <w:top w:val="nil"/>
              <w:left w:val="double" w:sz="4" w:space="0" w:color="auto"/>
              <w:bottom w:val="nil"/>
            </w:tcBorders>
          </w:tcPr>
          <w:p w:rsidR="002917D5" w:rsidRPr="002917D5" w:rsidRDefault="002917D5" w:rsidP="002917D5">
            <w:pPr>
              <w:pStyle w:val="21"/>
              <w:spacing w:before="40" w:after="40" w:line="240" w:lineRule="auto"/>
              <w:ind w:left="198"/>
              <w:rPr>
                <w:rFonts w:ascii="Times New Roman" w:hAnsi="Times New Roman"/>
                <w:sz w:val="22"/>
                <w:szCs w:val="22"/>
              </w:rPr>
            </w:pPr>
            <w:r w:rsidRPr="002917D5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544" w:type="pct"/>
            <w:tcBorders>
              <w:top w:val="nil"/>
              <w:bottom w:val="nil"/>
            </w:tcBorders>
          </w:tcPr>
          <w:p w:rsidR="002917D5" w:rsidRPr="002917D5" w:rsidRDefault="002917D5" w:rsidP="002917D5">
            <w:pPr>
              <w:pStyle w:val="ae"/>
              <w:tabs>
                <w:tab w:val="decimal" w:pos="738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nil"/>
              <w:bottom w:val="nil"/>
            </w:tcBorders>
          </w:tcPr>
          <w:p w:rsidR="002917D5" w:rsidRPr="002917D5" w:rsidRDefault="002917D5" w:rsidP="002917D5">
            <w:pPr>
              <w:pStyle w:val="ae"/>
              <w:tabs>
                <w:tab w:val="decimal" w:pos="738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6" w:type="pct"/>
            <w:tcBorders>
              <w:top w:val="nil"/>
              <w:bottom w:val="nil"/>
            </w:tcBorders>
          </w:tcPr>
          <w:p w:rsidR="002917D5" w:rsidRPr="002917D5" w:rsidRDefault="002917D5" w:rsidP="002917D5">
            <w:pPr>
              <w:pStyle w:val="ae"/>
              <w:tabs>
                <w:tab w:val="decimal" w:pos="738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nil"/>
              <w:bottom w:val="nil"/>
            </w:tcBorders>
          </w:tcPr>
          <w:p w:rsidR="002917D5" w:rsidRPr="002917D5" w:rsidRDefault="002917D5" w:rsidP="002917D5">
            <w:pPr>
              <w:pStyle w:val="ae"/>
              <w:tabs>
                <w:tab w:val="decimal" w:pos="738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nil"/>
              <w:bottom w:val="nil"/>
            </w:tcBorders>
          </w:tcPr>
          <w:p w:rsidR="002917D5" w:rsidRPr="002917D5" w:rsidRDefault="002917D5" w:rsidP="002917D5">
            <w:pPr>
              <w:pStyle w:val="ae"/>
              <w:tabs>
                <w:tab w:val="decimal" w:pos="738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nil"/>
              <w:bottom w:val="nil"/>
              <w:right w:val="double" w:sz="4" w:space="0" w:color="auto"/>
            </w:tcBorders>
          </w:tcPr>
          <w:p w:rsidR="002917D5" w:rsidRPr="002917D5" w:rsidRDefault="002917D5" w:rsidP="002917D5">
            <w:pPr>
              <w:pStyle w:val="ae"/>
              <w:tabs>
                <w:tab w:val="decimal" w:pos="738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17D5" w:rsidRPr="002917D5" w:rsidTr="002917D5">
        <w:tc>
          <w:tcPr>
            <w:tcW w:w="1739" w:type="pct"/>
            <w:tcBorders>
              <w:top w:val="nil"/>
              <w:left w:val="double" w:sz="4" w:space="0" w:color="auto"/>
            </w:tcBorders>
          </w:tcPr>
          <w:p w:rsidR="002917D5" w:rsidRPr="002917D5" w:rsidRDefault="002917D5" w:rsidP="002917D5">
            <w:pPr>
              <w:pStyle w:val="ae"/>
              <w:tabs>
                <w:tab w:val="left" w:pos="405"/>
              </w:tabs>
              <w:spacing w:before="40" w:after="40" w:line="240" w:lineRule="auto"/>
              <w:ind w:left="198"/>
              <w:rPr>
                <w:rFonts w:ascii="Times New Roman" w:hAnsi="Times New Roman"/>
                <w:sz w:val="22"/>
                <w:szCs w:val="22"/>
              </w:rPr>
            </w:pPr>
            <w:r w:rsidRPr="002917D5">
              <w:rPr>
                <w:rFonts w:ascii="Times New Roman" w:hAnsi="Times New Roman"/>
                <w:sz w:val="22"/>
                <w:szCs w:val="22"/>
              </w:rPr>
              <w:t xml:space="preserve">со странами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917D5">
              <w:rPr>
                <w:rFonts w:ascii="Times New Roman" w:hAnsi="Times New Roman"/>
                <w:sz w:val="22"/>
                <w:szCs w:val="22"/>
              </w:rPr>
              <w:t>СНГ</w:t>
            </w:r>
          </w:p>
        </w:tc>
        <w:tc>
          <w:tcPr>
            <w:tcW w:w="544" w:type="pct"/>
            <w:tcBorders>
              <w:top w:val="nil"/>
            </w:tcBorders>
            <w:vAlign w:val="bottom"/>
          </w:tcPr>
          <w:p w:rsidR="002917D5" w:rsidRPr="002917D5" w:rsidRDefault="002917D5" w:rsidP="002917D5">
            <w:pPr>
              <w:pStyle w:val="ae"/>
              <w:tabs>
                <w:tab w:val="decimal" w:pos="738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7D5">
              <w:rPr>
                <w:rFonts w:ascii="Times New Roman" w:hAnsi="Times New Roman"/>
                <w:sz w:val="22"/>
                <w:szCs w:val="22"/>
              </w:rPr>
              <w:t>2974</w:t>
            </w:r>
          </w:p>
        </w:tc>
        <w:tc>
          <w:tcPr>
            <w:tcW w:w="544" w:type="pct"/>
            <w:tcBorders>
              <w:top w:val="nil"/>
            </w:tcBorders>
            <w:vAlign w:val="bottom"/>
          </w:tcPr>
          <w:p w:rsidR="002917D5" w:rsidRPr="002917D5" w:rsidRDefault="002917D5" w:rsidP="002917D5">
            <w:pPr>
              <w:pStyle w:val="ae"/>
              <w:tabs>
                <w:tab w:val="decimal" w:pos="738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7D5">
              <w:rPr>
                <w:rFonts w:ascii="Times New Roman" w:hAnsi="Times New Roman"/>
                <w:sz w:val="22"/>
                <w:szCs w:val="22"/>
              </w:rPr>
              <w:t>552</w:t>
            </w:r>
          </w:p>
        </w:tc>
        <w:tc>
          <w:tcPr>
            <w:tcW w:w="546" w:type="pct"/>
            <w:tcBorders>
              <w:top w:val="nil"/>
            </w:tcBorders>
            <w:vAlign w:val="bottom"/>
          </w:tcPr>
          <w:p w:rsidR="002917D5" w:rsidRPr="002917D5" w:rsidRDefault="002917D5" w:rsidP="002917D5">
            <w:pPr>
              <w:pStyle w:val="ae"/>
              <w:tabs>
                <w:tab w:val="decimal" w:pos="738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7D5">
              <w:rPr>
                <w:rFonts w:ascii="Times New Roman" w:hAnsi="Times New Roman"/>
                <w:sz w:val="22"/>
                <w:szCs w:val="22"/>
              </w:rPr>
              <w:t>+2422</w:t>
            </w:r>
          </w:p>
        </w:tc>
        <w:tc>
          <w:tcPr>
            <w:tcW w:w="544" w:type="pct"/>
            <w:tcBorders>
              <w:top w:val="nil"/>
            </w:tcBorders>
            <w:vAlign w:val="bottom"/>
          </w:tcPr>
          <w:p w:rsidR="002917D5" w:rsidRPr="002917D5" w:rsidRDefault="002917D5" w:rsidP="002917D5">
            <w:pPr>
              <w:pStyle w:val="ae"/>
              <w:tabs>
                <w:tab w:val="decimal" w:pos="738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7D5">
              <w:rPr>
                <w:rFonts w:ascii="Times New Roman" w:hAnsi="Times New Roman"/>
                <w:sz w:val="22"/>
                <w:szCs w:val="22"/>
              </w:rPr>
              <w:t>4018</w:t>
            </w:r>
          </w:p>
        </w:tc>
        <w:tc>
          <w:tcPr>
            <w:tcW w:w="544" w:type="pct"/>
            <w:tcBorders>
              <w:top w:val="nil"/>
            </w:tcBorders>
            <w:vAlign w:val="bottom"/>
          </w:tcPr>
          <w:p w:rsidR="002917D5" w:rsidRPr="002917D5" w:rsidRDefault="002917D5" w:rsidP="002917D5">
            <w:pPr>
              <w:pStyle w:val="ae"/>
              <w:tabs>
                <w:tab w:val="decimal" w:pos="738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7D5">
              <w:rPr>
                <w:rFonts w:ascii="Times New Roman" w:hAnsi="Times New Roman"/>
                <w:sz w:val="22"/>
                <w:szCs w:val="22"/>
              </w:rPr>
              <w:t>1344</w:t>
            </w:r>
          </w:p>
        </w:tc>
        <w:tc>
          <w:tcPr>
            <w:tcW w:w="539" w:type="pct"/>
            <w:tcBorders>
              <w:top w:val="nil"/>
              <w:right w:val="double" w:sz="4" w:space="0" w:color="auto"/>
            </w:tcBorders>
            <w:vAlign w:val="bottom"/>
          </w:tcPr>
          <w:p w:rsidR="002917D5" w:rsidRPr="002917D5" w:rsidRDefault="002917D5" w:rsidP="002917D5">
            <w:pPr>
              <w:pStyle w:val="ae"/>
              <w:tabs>
                <w:tab w:val="decimal" w:pos="738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7D5">
              <w:rPr>
                <w:rFonts w:ascii="Times New Roman" w:hAnsi="Times New Roman"/>
                <w:sz w:val="22"/>
                <w:szCs w:val="22"/>
              </w:rPr>
              <w:t>+2674</w:t>
            </w:r>
          </w:p>
        </w:tc>
      </w:tr>
      <w:tr w:rsidR="002917D5" w:rsidRPr="002917D5" w:rsidTr="002917D5">
        <w:tc>
          <w:tcPr>
            <w:tcW w:w="1739" w:type="pct"/>
            <w:tcBorders>
              <w:left w:val="double" w:sz="4" w:space="0" w:color="auto"/>
              <w:bottom w:val="double" w:sz="4" w:space="0" w:color="auto"/>
            </w:tcBorders>
          </w:tcPr>
          <w:p w:rsidR="002917D5" w:rsidRPr="002917D5" w:rsidRDefault="002917D5" w:rsidP="002917D5">
            <w:pPr>
              <w:pStyle w:val="ae"/>
              <w:spacing w:before="40" w:after="40" w:line="240" w:lineRule="auto"/>
              <w:ind w:left="198"/>
              <w:rPr>
                <w:rFonts w:ascii="Times New Roman" w:hAnsi="Times New Roman"/>
                <w:sz w:val="22"/>
                <w:szCs w:val="22"/>
              </w:rPr>
            </w:pPr>
            <w:r w:rsidRPr="002917D5">
              <w:rPr>
                <w:rFonts w:ascii="Times New Roman" w:hAnsi="Times New Roman"/>
                <w:sz w:val="22"/>
                <w:szCs w:val="22"/>
              </w:rPr>
              <w:t>с другими зарубеж</w:t>
            </w:r>
            <w:r w:rsidRPr="002917D5">
              <w:rPr>
                <w:rFonts w:ascii="Times New Roman" w:hAnsi="Times New Roman"/>
                <w:sz w:val="22"/>
                <w:szCs w:val="22"/>
              </w:rPr>
              <w:softHyphen/>
              <w:t>ными стр</w:t>
            </w:r>
            <w:r w:rsidRPr="002917D5">
              <w:rPr>
                <w:rFonts w:ascii="Times New Roman" w:hAnsi="Times New Roman"/>
                <w:sz w:val="22"/>
                <w:szCs w:val="22"/>
              </w:rPr>
              <w:t>а</w:t>
            </w:r>
            <w:r w:rsidRPr="002917D5">
              <w:rPr>
                <w:rFonts w:ascii="Times New Roman" w:hAnsi="Times New Roman"/>
                <w:sz w:val="22"/>
                <w:szCs w:val="22"/>
              </w:rPr>
              <w:t>нами</w:t>
            </w:r>
          </w:p>
        </w:tc>
        <w:tc>
          <w:tcPr>
            <w:tcW w:w="544" w:type="pct"/>
            <w:tcBorders>
              <w:bottom w:val="double" w:sz="4" w:space="0" w:color="auto"/>
            </w:tcBorders>
            <w:vAlign w:val="bottom"/>
          </w:tcPr>
          <w:p w:rsidR="002917D5" w:rsidRPr="002917D5" w:rsidRDefault="002917D5" w:rsidP="002917D5">
            <w:pPr>
              <w:pStyle w:val="ae"/>
              <w:tabs>
                <w:tab w:val="decimal" w:pos="738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7D5">
              <w:rPr>
                <w:rFonts w:ascii="Times New Roman" w:hAnsi="Times New Roman"/>
                <w:sz w:val="22"/>
                <w:szCs w:val="22"/>
              </w:rPr>
              <w:t>242</w:t>
            </w:r>
          </w:p>
        </w:tc>
        <w:tc>
          <w:tcPr>
            <w:tcW w:w="544" w:type="pct"/>
            <w:tcBorders>
              <w:bottom w:val="double" w:sz="4" w:space="0" w:color="auto"/>
            </w:tcBorders>
            <w:vAlign w:val="bottom"/>
          </w:tcPr>
          <w:p w:rsidR="002917D5" w:rsidRPr="002917D5" w:rsidRDefault="002917D5" w:rsidP="002917D5">
            <w:pPr>
              <w:pStyle w:val="ae"/>
              <w:tabs>
                <w:tab w:val="decimal" w:pos="738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7D5">
              <w:rPr>
                <w:rFonts w:ascii="Times New Roman" w:hAnsi="Times New Roman"/>
                <w:sz w:val="22"/>
                <w:szCs w:val="22"/>
              </w:rPr>
              <w:t>209</w:t>
            </w:r>
          </w:p>
        </w:tc>
        <w:tc>
          <w:tcPr>
            <w:tcW w:w="546" w:type="pct"/>
            <w:tcBorders>
              <w:bottom w:val="double" w:sz="4" w:space="0" w:color="auto"/>
            </w:tcBorders>
            <w:vAlign w:val="bottom"/>
          </w:tcPr>
          <w:p w:rsidR="002917D5" w:rsidRPr="002917D5" w:rsidRDefault="002917D5" w:rsidP="002917D5">
            <w:pPr>
              <w:pStyle w:val="ae"/>
              <w:tabs>
                <w:tab w:val="decimal" w:pos="738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7D5">
              <w:rPr>
                <w:rFonts w:ascii="Times New Roman" w:hAnsi="Times New Roman"/>
                <w:sz w:val="22"/>
                <w:szCs w:val="22"/>
              </w:rPr>
              <w:t>+33</w:t>
            </w:r>
          </w:p>
        </w:tc>
        <w:tc>
          <w:tcPr>
            <w:tcW w:w="544" w:type="pct"/>
            <w:tcBorders>
              <w:bottom w:val="double" w:sz="4" w:space="0" w:color="auto"/>
            </w:tcBorders>
            <w:vAlign w:val="bottom"/>
          </w:tcPr>
          <w:p w:rsidR="002917D5" w:rsidRPr="002917D5" w:rsidRDefault="002917D5" w:rsidP="002917D5">
            <w:pPr>
              <w:pStyle w:val="ae"/>
              <w:tabs>
                <w:tab w:val="decimal" w:pos="738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7D5">
              <w:rPr>
                <w:rFonts w:ascii="Times New Roman" w:hAnsi="Times New Roman"/>
                <w:sz w:val="22"/>
                <w:szCs w:val="22"/>
              </w:rPr>
              <w:t>408</w:t>
            </w:r>
          </w:p>
        </w:tc>
        <w:tc>
          <w:tcPr>
            <w:tcW w:w="544" w:type="pct"/>
            <w:tcBorders>
              <w:bottom w:val="double" w:sz="4" w:space="0" w:color="auto"/>
            </w:tcBorders>
            <w:vAlign w:val="bottom"/>
          </w:tcPr>
          <w:p w:rsidR="002917D5" w:rsidRPr="002917D5" w:rsidRDefault="002917D5" w:rsidP="002917D5">
            <w:pPr>
              <w:pStyle w:val="ae"/>
              <w:tabs>
                <w:tab w:val="decimal" w:pos="738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7D5">
              <w:rPr>
                <w:rFonts w:ascii="Times New Roman" w:hAnsi="Times New Roman"/>
                <w:sz w:val="22"/>
                <w:szCs w:val="22"/>
              </w:rPr>
              <w:t>231</w:t>
            </w:r>
          </w:p>
        </w:tc>
        <w:tc>
          <w:tcPr>
            <w:tcW w:w="539" w:type="pct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2917D5" w:rsidRPr="002917D5" w:rsidRDefault="002917D5" w:rsidP="002917D5">
            <w:pPr>
              <w:pStyle w:val="ae"/>
              <w:tabs>
                <w:tab w:val="decimal" w:pos="738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7D5">
              <w:rPr>
                <w:rFonts w:ascii="Times New Roman" w:hAnsi="Times New Roman"/>
                <w:sz w:val="22"/>
                <w:szCs w:val="22"/>
              </w:rPr>
              <w:t>+177</w:t>
            </w:r>
          </w:p>
        </w:tc>
      </w:tr>
    </w:tbl>
    <w:p w:rsidR="002917D5" w:rsidRDefault="002917D5" w:rsidP="002917D5">
      <w:pPr>
        <w:tabs>
          <w:tab w:val="left" w:pos="6090"/>
        </w:tabs>
        <w:ind w:firstLine="720"/>
      </w:pPr>
      <w:r>
        <w:rPr>
          <w:rFonts w:ascii="Arial" w:hAnsi="Arial" w:cs="Arial"/>
          <w:b/>
          <w:sz w:val="22"/>
          <w:szCs w:val="22"/>
        </w:rPr>
        <w:tab/>
      </w:r>
    </w:p>
    <w:p w:rsidR="00BF03DC" w:rsidRPr="001D7D4A" w:rsidRDefault="00BF03DC" w:rsidP="00BF03DC">
      <w:pPr>
        <w:ind w:firstLine="709"/>
        <w:jc w:val="both"/>
        <w:rPr>
          <w:color w:val="FF0000"/>
          <w:sz w:val="28"/>
        </w:rPr>
      </w:pPr>
    </w:p>
    <w:p w:rsidR="006330E2" w:rsidRPr="00B27179" w:rsidRDefault="006330E2" w:rsidP="006330E2">
      <w:pPr>
        <w:spacing w:before="120"/>
        <w:jc w:val="right"/>
        <w:rPr>
          <w:b/>
          <w:sz w:val="24"/>
        </w:rPr>
      </w:pPr>
      <w:r w:rsidRPr="00B27179">
        <w:rPr>
          <w:b/>
          <w:sz w:val="24"/>
        </w:rPr>
        <w:t xml:space="preserve">Территориальный  орган  Федеральной </w:t>
      </w:r>
    </w:p>
    <w:p w:rsidR="006330E2" w:rsidRPr="00B27179" w:rsidRDefault="006330E2" w:rsidP="006330E2">
      <w:pPr>
        <w:jc w:val="right"/>
        <w:rPr>
          <w:b/>
          <w:sz w:val="24"/>
        </w:rPr>
      </w:pPr>
      <w:r w:rsidRPr="00B27179">
        <w:rPr>
          <w:b/>
          <w:sz w:val="24"/>
        </w:rPr>
        <w:t xml:space="preserve">службы государственной статистики </w:t>
      </w:r>
    </w:p>
    <w:p w:rsidR="00FC6A64" w:rsidRPr="00B27179" w:rsidRDefault="006330E2" w:rsidP="006330E2">
      <w:pPr>
        <w:tabs>
          <w:tab w:val="left" w:pos="7760"/>
        </w:tabs>
        <w:ind w:firstLine="5245"/>
        <w:jc w:val="right"/>
        <w:rPr>
          <w:sz w:val="24"/>
        </w:rPr>
      </w:pPr>
      <w:r w:rsidRPr="00B27179">
        <w:rPr>
          <w:b/>
          <w:sz w:val="24"/>
        </w:rPr>
        <w:t>по Ульяновской области</w:t>
      </w:r>
    </w:p>
    <w:sectPr w:rsidR="00FC6A64" w:rsidRPr="00B27179" w:rsidSect="001730B5">
      <w:headerReference w:type="default" r:id="rId7"/>
      <w:headerReference w:type="first" r:id="rId8"/>
      <w:pgSz w:w="11906" w:h="16838" w:code="9"/>
      <w:pgMar w:top="1021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18A" w:rsidRPr="00A9521E" w:rsidRDefault="00C4118A" w:rsidP="00A9521E">
      <w:pPr>
        <w:pStyle w:val="11"/>
        <w:spacing w:line="240" w:lineRule="auto"/>
        <w:rPr>
          <w:b w:val="0"/>
        </w:rPr>
      </w:pPr>
      <w:r>
        <w:separator/>
      </w:r>
    </w:p>
  </w:endnote>
  <w:endnote w:type="continuationSeparator" w:id="1">
    <w:p w:rsidR="00C4118A" w:rsidRPr="00A9521E" w:rsidRDefault="00C4118A" w:rsidP="00A9521E">
      <w:pPr>
        <w:pStyle w:val="11"/>
        <w:spacing w:line="240" w:lineRule="auto"/>
        <w:rPr>
          <w:b w:val="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18A" w:rsidRPr="00A9521E" w:rsidRDefault="00C4118A" w:rsidP="00A9521E">
      <w:pPr>
        <w:pStyle w:val="11"/>
        <w:spacing w:line="240" w:lineRule="auto"/>
        <w:rPr>
          <w:b w:val="0"/>
        </w:rPr>
      </w:pPr>
      <w:r>
        <w:separator/>
      </w:r>
    </w:p>
  </w:footnote>
  <w:footnote w:type="continuationSeparator" w:id="1">
    <w:p w:rsidR="00C4118A" w:rsidRPr="00A9521E" w:rsidRDefault="00C4118A" w:rsidP="00A9521E">
      <w:pPr>
        <w:pStyle w:val="11"/>
        <w:spacing w:line="240" w:lineRule="auto"/>
        <w:rPr>
          <w:b w:val="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7D5" w:rsidRDefault="002917D5" w:rsidP="001730B5">
    <w:pPr>
      <w:pStyle w:val="a5"/>
      <w:jc w:val="center"/>
    </w:pPr>
    <w:fldSimple w:instr=" PAGE   \* MERGEFORMAT ">
      <w:r w:rsidR="00F23EC0">
        <w:rPr>
          <w:noProof/>
        </w:rPr>
        <w:t>4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7D5" w:rsidRPr="00A002BC" w:rsidRDefault="002917D5">
    <w:pPr>
      <w:pStyle w:val="a5"/>
      <w:rPr>
        <w:sz w:val="24"/>
        <w:szCs w:val="24"/>
      </w:rPr>
    </w:pPr>
    <w:r w:rsidRPr="00A002BC">
      <w:rPr>
        <w:sz w:val="24"/>
        <w:szCs w:val="24"/>
      </w:rPr>
      <w:t xml:space="preserve">                                                                                                                                          Приложение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characterSpacingControl w:val="doNotCompress"/>
  <w:hdrShapeDefaults>
    <o:shapedefaults v:ext="edit" spidmax="262146"/>
  </w:hdrShapeDefaults>
  <w:footnotePr>
    <w:footnote w:id="0"/>
    <w:footnote w:id="1"/>
  </w:footnotePr>
  <w:endnotePr>
    <w:endnote w:id="0"/>
    <w:endnote w:id="1"/>
  </w:endnotePr>
  <w:compat/>
  <w:rsids>
    <w:rsidRoot w:val="003467CC"/>
    <w:rsid w:val="00006FEE"/>
    <w:rsid w:val="00014756"/>
    <w:rsid w:val="000148CC"/>
    <w:rsid w:val="00014A45"/>
    <w:rsid w:val="00020CA1"/>
    <w:rsid w:val="000364A1"/>
    <w:rsid w:val="00040BED"/>
    <w:rsid w:val="00040C13"/>
    <w:rsid w:val="00044C18"/>
    <w:rsid w:val="00045CC5"/>
    <w:rsid w:val="00057081"/>
    <w:rsid w:val="0006488B"/>
    <w:rsid w:val="0006508B"/>
    <w:rsid w:val="00071A1A"/>
    <w:rsid w:val="00076B9B"/>
    <w:rsid w:val="0008450E"/>
    <w:rsid w:val="00092196"/>
    <w:rsid w:val="00092751"/>
    <w:rsid w:val="000932C7"/>
    <w:rsid w:val="000A1940"/>
    <w:rsid w:val="000A2FAD"/>
    <w:rsid w:val="000A5A75"/>
    <w:rsid w:val="000A7CE5"/>
    <w:rsid w:val="000B36C2"/>
    <w:rsid w:val="000B5B7B"/>
    <w:rsid w:val="000B7357"/>
    <w:rsid w:val="000C2C8C"/>
    <w:rsid w:val="000C33A0"/>
    <w:rsid w:val="000D1D34"/>
    <w:rsid w:val="000F3A9B"/>
    <w:rsid w:val="00101251"/>
    <w:rsid w:val="001143CA"/>
    <w:rsid w:val="00114913"/>
    <w:rsid w:val="001178F2"/>
    <w:rsid w:val="0013020E"/>
    <w:rsid w:val="00143905"/>
    <w:rsid w:val="00147F6B"/>
    <w:rsid w:val="00151539"/>
    <w:rsid w:val="00155C05"/>
    <w:rsid w:val="00156A63"/>
    <w:rsid w:val="00160F83"/>
    <w:rsid w:val="0016150F"/>
    <w:rsid w:val="00167C02"/>
    <w:rsid w:val="00170C5C"/>
    <w:rsid w:val="001730B5"/>
    <w:rsid w:val="0017622F"/>
    <w:rsid w:val="00177817"/>
    <w:rsid w:val="0019080C"/>
    <w:rsid w:val="00194328"/>
    <w:rsid w:val="00196856"/>
    <w:rsid w:val="00196EA2"/>
    <w:rsid w:val="001A5A73"/>
    <w:rsid w:val="001B0399"/>
    <w:rsid w:val="001B34B3"/>
    <w:rsid w:val="001B4835"/>
    <w:rsid w:val="001B5666"/>
    <w:rsid w:val="001C51D7"/>
    <w:rsid w:val="001D1833"/>
    <w:rsid w:val="001D3115"/>
    <w:rsid w:val="001D7D4A"/>
    <w:rsid w:val="001E7BFE"/>
    <w:rsid w:val="001F1F8B"/>
    <w:rsid w:val="001F28AB"/>
    <w:rsid w:val="001F4FE5"/>
    <w:rsid w:val="0020533C"/>
    <w:rsid w:val="00215684"/>
    <w:rsid w:val="00217258"/>
    <w:rsid w:val="00223E4C"/>
    <w:rsid w:val="00227739"/>
    <w:rsid w:val="00234C42"/>
    <w:rsid w:val="0024357C"/>
    <w:rsid w:val="002511DB"/>
    <w:rsid w:val="00251389"/>
    <w:rsid w:val="002546A8"/>
    <w:rsid w:val="00291354"/>
    <w:rsid w:val="002917D5"/>
    <w:rsid w:val="002A2D1E"/>
    <w:rsid w:val="002A2EF9"/>
    <w:rsid w:val="002A41A7"/>
    <w:rsid w:val="002A635C"/>
    <w:rsid w:val="002B1046"/>
    <w:rsid w:val="002B4156"/>
    <w:rsid w:val="002C0DAE"/>
    <w:rsid w:val="002C14A9"/>
    <w:rsid w:val="002D0DF6"/>
    <w:rsid w:val="002D36C7"/>
    <w:rsid w:val="002D4232"/>
    <w:rsid w:val="002D518D"/>
    <w:rsid w:val="002D5D5A"/>
    <w:rsid w:val="002D6A50"/>
    <w:rsid w:val="002E524F"/>
    <w:rsid w:val="002F3699"/>
    <w:rsid w:val="00301BEC"/>
    <w:rsid w:val="00302A1A"/>
    <w:rsid w:val="00320118"/>
    <w:rsid w:val="00321ADF"/>
    <w:rsid w:val="00326854"/>
    <w:rsid w:val="00332E22"/>
    <w:rsid w:val="00337BC3"/>
    <w:rsid w:val="00342B89"/>
    <w:rsid w:val="0034340A"/>
    <w:rsid w:val="003467CC"/>
    <w:rsid w:val="00357DAE"/>
    <w:rsid w:val="00357EA0"/>
    <w:rsid w:val="00366B56"/>
    <w:rsid w:val="00372C8B"/>
    <w:rsid w:val="003737FD"/>
    <w:rsid w:val="00375C9C"/>
    <w:rsid w:val="0037631D"/>
    <w:rsid w:val="00394D97"/>
    <w:rsid w:val="0039533E"/>
    <w:rsid w:val="003C5903"/>
    <w:rsid w:val="003C5A8C"/>
    <w:rsid w:val="003F19FD"/>
    <w:rsid w:val="003F45C7"/>
    <w:rsid w:val="003F5603"/>
    <w:rsid w:val="00402654"/>
    <w:rsid w:val="00405AA2"/>
    <w:rsid w:val="00421229"/>
    <w:rsid w:val="00421B0D"/>
    <w:rsid w:val="00427EDF"/>
    <w:rsid w:val="004407B1"/>
    <w:rsid w:val="00440A2A"/>
    <w:rsid w:val="004421B0"/>
    <w:rsid w:val="00445C0F"/>
    <w:rsid w:val="00447DAE"/>
    <w:rsid w:val="004541DB"/>
    <w:rsid w:val="00454F18"/>
    <w:rsid w:val="00461B4B"/>
    <w:rsid w:val="00462C43"/>
    <w:rsid w:val="00463FAF"/>
    <w:rsid w:val="00482078"/>
    <w:rsid w:val="00491D28"/>
    <w:rsid w:val="00494D11"/>
    <w:rsid w:val="00494FA0"/>
    <w:rsid w:val="0049644A"/>
    <w:rsid w:val="004A4193"/>
    <w:rsid w:val="004B2FB7"/>
    <w:rsid w:val="004B32FE"/>
    <w:rsid w:val="004B6C31"/>
    <w:rsid w:val="004C2457"/>
    <w:rsid w:val="004C245A"/>
    <w:rsid w:val="004C619A"/>
    <w:rsid w:val="004D4CEB"/>
    <w:rsid w:val="004D4F11"/>
    <w:rsid w:val="004D5465"/>
    <w:rsid w:val="004E2222"/>
    <w:rsid w:val="004E28F5"/>
    <w:rsid w:val="004F6736"/>
    <w:rsid w:val="00524F76"/>
    <w:rsid w:val="0052506D"/>
    <w:rsid w:val="00526A19"/>
    <w:rsid w:val="005322D9"/>
    <w:rsid w:val="00532EE9"/>
    <w:rsid w:val="00546E8D"/>
    <w:rsid w:val="005510D7"/>
    <w:rsid w:val="0055564D"/>
    <w:rsid w:val="00560F0D"/>
    <w:rsid w:val="00571AF2"/>
    <w:rsid w:val="00573977"/>
    <w:rsid w:val="00576E05"/>
    <w:rsid w:val="00591FDF"/>
    <w:rsid w:val="0059407B"/>
    <w:rsid w:val="005A0E94"/>
    <w:rsid w:val="005A7383"/>
    <w:rsid w:val="005B5D67"/>
    <w:rsid w:val="005C0674"/>
    <w:rsid w:val="005D2B83"/>
    <w:rsid w:val="005D792B"/>
    <w:rsid w:val="005D7937"/>
    <w:rsid w:val="005E01CD"/>
    <w:rsid w:val="005E069F"/>
    <w:rsid w:val="005E3A05"/>
    <w:rsid w:val="005E592D"/>
    <w:rsid w:val="005F1EE5"/>
    <w:rsid w:val="005F2FBF"/>
    <w:rsid w:val="005F6476"/>
    <w:rsid w:val="005F7534"/>
    <w:rsid w:val="006018FD"/>
    <w:rsid w:val="006078E2"/>
    <w:rsid w:val="0061285B"/>
    <w:rsid w:val="00613CE1"/>
    <w:rsid w:val="006219E4"/>
    <w:rsid w:val="00621F1D"/>
    <w:rsid w:val="00626F7A"/>
    <w:rsid w:val="006330E2"/>
    <w:rsid w:val="00640FB2"/>
    <w:rsid w:val="00641951"/>
    <w:rsid w:val="0064724E"/>
    <w:rsid w:val="00651CEF"/>
    <w:rsid w:val="00651F11"/>
    <w:rsid w:val="006725D4"/>
    <w:rsid w:val="00675C52"/>
    <w:rsid w:val="00676F79"/>
    <w:rsid w:val="00680291"/>
    <w:rsid w:val="00684DB7"/>
    <w:rsid w:val="006878A7"/>
    <w:rsid w:val="006A1762"/>
    <w:rsid w:val="006B021E"/>
    <w:rsid w:val="006B291F"/>
    <w:rsid w:val="006B3CC2"/>
    <w:rsid w:val="006C5A0C"/>
    <w:rsid w:val="006C6596"/>
    <w:rsid w:val="006D00AC"/>
    <w:rsid w:val="006D34C8"/>
    <w:rsid w:val="006D5399"/>
    <w:rsid w:val="006E149A"/>
    <w:rsid w:val="006E1BA1"/>
    <w:rsid w:val="006E2D92"/>
    <w:rsid w:val="006E4E23"/>
    <w:rsid w:val="006F2FD1"/>
    <w:rsid w:val="006F443D"/>
    <w:rsid w:val="006F5409"/>
    <w:rsid w:val="006F5E8E"/>
    <w:rsid w:val="006F6B59"/>
    <w:rsid w:val="007069C0"/>
    <w:rsid w:val="00734BF8"/>
    <w:rsid w:val="00743529"/>
    <w:rsid w:val="00747CB4"/>
    <w:rsid w:val="00752437"/>
    <w:rsid w:val="00752A38"/>
    <w:rsid w:val="007573B0"/>
    <w:rsid w:val="0076771A"/>
    <w:rsid w:val="00773E07"/>
    <w:rsid w:val="007864A2"/>
    <w:rsid w:val="007903E7"/>
    <w:rsid w:val="00792330"/>
    <w:rsid w:val="007974D2"/>
    <w:rsid w:val="007A0B3B"/>
    <w:rsid w:val="007B2E23"/>
    <w:rsid w:val="007B6560"/>
    <w:rsid w:val="007C1E26"/>
    <w:rsid w:val="007C3109"/>
    <w:rsid w:val="007C33EB"/>
    <w:rsid w:val="007C3D99"/>
    <w:rsid w:val="007C3DF8"/>
    <w:rsid w:val="007C3F44"/>
    <w:rsid w:val="007C7853"/>
    <w:rsid w:val="007F06E0"/>
    <w:rsid w:val="007F541E"/>
    <w:rsid w:val="00805802"/>
    <w:rsid w:val="008079DA"/>
    <w:rsid w:val="00811BFA"/>
    <w:rsid w:val="00811E7C"/>
    <w:rsid w:val="00821499"/>
    <w:rsid w:val="00826A44"/>
    <w:rsid w:val="00827F91"/>
    <w:rsid w:val="008452F6"/>
    <w:rsid w:val="00847F23"/>
    <w:rsid w:val="008549AF"/>
    <w:rsid w:val="00861B9B"/>
    <w:rsid w:val="008658BB"/>
    <w:rsid w:val="00866E75"/>
    <w:rsid w:val="008723A5"/>
    <w:rsid w:val="00874B94"/>
    <w:rsid w:val="0087781F"/>
    <w:rsid w:val="008A13CE"/>
    <w:rsid w:val="008A26AB"/>
    <w:rsid w:val="008B0279"/>
    <w:rsid w:val="008B0BEF"/>
    <w:rsid w:val="008D57DC"/>
    <w:rsid w:val="008E0F8D"/>
    <w:rsid w:val="008E45E1"/>
    <w:rsid w:val="008E4D0A"/>
    <w:rsid w:val="008E6D84"/>
    <w:rsid w:val="008F44C9"/>
    <w:rsid w:val="008F7236"/>
    <w:rsid w:val="00902DCB"/>
    <w:rsid w:val="009078A2"/>
    <w:rsid w:val="00910091"/>
    <w:rsid w:val="009301B0"/>
    <w:rsid w:val="00930BEA"/>
    <w:rsid w:val="00931DDC"/>
    <w:rsid w:val="0093412C"/>
    <w:rsid w:val="009363A9"/>
    <w:rsid w:val="00944AF8"/>
    <w:rsid w:val="00952368"/>
    <w:rsid w:val="00955189"/>
    <w:rsid w:val="0097496C"/>
    <w:rsid w:val="00987D54"/>
    <w:rsid w:val="00990F6E"/>
    <w:rsid w:val="00991960"/>
    <w:rsid w:val="009B69FE"/>
    <w:rsid w:val="009C1244"/>
    <w:rsid w:val="009C3BBF"/>
    <w:rsid w:val="009C5CE9"/>
    <w:rsid w:val="009D7BC9"/>
    <w:rsid w:val="00A002BC"/>
    <w:rsid w:val="00A065FE"/>
    <w:rsid w:val="00A06940"/>
    <w:rsid w:val="00A10B5D"/>
    <w:rsid w:val="00A128A0"/>
    <w:rsid w:val="00A21C72"/>
    <w:rsid w:val="00A238DD"/>
    <w:rsid w:val="00A31C0F"/>
    <w:rsid w:val="00A3490F"/>
    <w:rsid w:val="00A479AA"/>
    <w:rsid w:val="00A56309"/>
    <w:rsid w:val="00A63072"/>
    <w:rsid w:val="00A64FBD"/>
    <w:rsid w:val="00A7239E"/>
    <w:rsid w:val="00A7447D"/>
    <w:rsid w:val="00A75457"/>
    <w:rsid w:val="00A9521E"/>
    <w:rsid w:val="00A97D3A"/>
    <w:rsid w:val="00AA0EC5"/>
    <w:rsid w:val="00AA7A1B"/>
    <w:rsid w:val="00AC6925"/>
    <w:rsid w:val="00AC76C5"/>
    <w:rsid w:val="00AD3528"/>
    <w:rsid w:val="00AD79D4"/>
    <w:rsid w:val="00AE4B34"/>
    <w:rsid w:val="00AF2582"/>
    <w:rsid w:val="00AF4939"/>
    <w:rsid w:val="00B03795"/>
    <w:rsid w:val="00B03C5F"/>
    <w:rsid w:val="00B050C7"/>
    <w:rsid w:val="00B14C76"/>
    <w:rsid w:val="00B15ED2"/>
    <w:rsid w:val="00B16BED"/>
    <w:rsid w:val="00B27179"/>
    <w:rsid w:val="00B37A6A"/>
    <w:rsid w:val="00B40B3B"/>
    <w:rsid w:val="00B64940"/>
    <w:rsid w:val="00B66433"/>
    <w:rsid w:val="00B669BB"/>
    <w:rsid w:val="00B66A69"/>
    <w:rsid w:val="00B70EA8"/>
    <w:rsid w:val="00B72F31"/>
    <w:rsid w:val="00B76963"/>
    <w:rsid w:val="00B90BBA"/>
    <w:rsid w:val="00B90F42"/>
    <w:rsid w:val="00B916CC"/>
    <w:rsid w:val="00B96292"/>
    <w:rsid w:val="00BA4414"/>
    <w:rsid w:val="00BA469B"/>
    <w:rsid w:val="00BB1147"/>
    <w:rsid w:val="00BB6760"/>
    <w:rsid w:val="00BC4E29"/>
    <w:rsid w:val="00BD0155"/>
    <w:rsid w:val="00BD0694"/>
    <w:rsid w:val="00BD21AB"/>
    <w:rsid w:val="00BD7264"/>
    <w:rsid w:val="00BD7420"/>
    <w:rsid w:val="00BE0C90"/>
    <w:rsid w:val="00BF022D"/>
    <w:rsid w:val="00BF03DC"/>
    <w:rsid w:val="00BF1246"/>
    <w:rsid w:val="00BF5CEF"/>
    <w:rsid w:val="00C006A3"/>
    <w:rsid w:val="00C36219"/>
    <w:rsid w:val="00C40AFA"/>
    <w:rsid w:val="00C4118A"/>
    <w:rsid w:val="00C50584"/>
    <w:rsid w:val="00C63C56"/>
    <w:rsid w:val="00C64C76"/>
    <w:rsid w:val="00C674B1"/>
    <w:rsid w:val="00C72C05"/>
    <w:rsid w:val="00C774BA"/>
    <w:rsid w:val="00C84C05"/>
    <w:rsid w:val="00C86EC5"/>
    <w:rsid w:val="00C905E4"/>
    <w:rsid w:val="00C91E52"/>
    <w:rsid w:val="00CA2CE0"/>
    <w:rsid w:val="00CA4DE5"/>
    <w:rsid w:val="00CA5D3D"/>
    <w:rsid w:val="00CA73FA"/>
    <w:rsid w:val="00CB5109"/>
    <w:rsid w:val="00CC08CD"/>
    <w:rsid w:val="00CC0C75"/>
    <w:rsid w:val="00CC6469"/>
    <w:rsid w:val="00CD5F35"/>
    <w:rsid w:val="00CF2A1F"/>
    <w:rsid w:val="00CF3FC0"/>
    <w:rsid w:val="00CF5479"/>
    <w:rsid w:val="00D017EB"/>
    <w:rsid w:val="00D04436"/>
    <w:rsid w:val="00D04F90"/>
    <w:rsid w:val="00D1402A"/>
    <w:rsid w:val="00D4021F"/>
    <w:rsid w:val="00D40912"/>
    <w:rsid w:val="00D6794D"/>
    <w:rsid w:val="00D76EA8"/>
    <w:rsid w:val="00D80976"/>
    <w:rsid w:val="00D81C5D"/>
    <w:rsid w:val="00D8437A"/>
    <w:rsid w:val="00D86656"/>
    <w:rsid w:val="00D9628B"/>
    <w:rsid w:val="00D96D4A"/>
    <w:rsid w:val="00DA04EF"/>
    <w:rsid w:val="00DA1CD8"/>
    <w:rsid w:val="00DA218D"/>
    <w:rsid w:val="00DA6360"/>
    <w:rsid w:val="00DB56B2"/>
    <w:rsid w:val="00DC6C76"/>
    <w:rsid w:val="00DC6F4E"/>
    <w:rsid w:val="00DD07B6"/>
    <w:rsid w:val="00DD39FC"/>
    <w:rsid w:val="00DD716B"/>
    <w:rsid w:val="00DE0B55"/>
    <w:rsid w:val="00DF10DD"/>
    <w:rsid w:val="00DF290E"/>
    <w:rsid w:val="00DF4152"/>
    <w:rsid w:val="00DF68E9"/>
    <w:rsid w:val="00E01174"/>
    <w:rsid w:val="00E0124F"/>
    <w:rsid w:val="00E017BF"/>
    <w:rsid w:val="00E06222"/>
    <w:rsid w:val="00E0762A"/>
    <w:rsid w:val="00E131CF"/>
    <w:rsid w:val="00E17B7B"/>
    <w:rsid w:val="00E21533"/>
    <w:rsid w:val="00E26820"/>
    <w:rsid w:val="00E31119"/>
    <w:rsid w:val="00E342C0"/>
    <w:rsid w:val="00E57ACF"/>
    <w:rsid w:val="00E61189"/>
    <w:rsid w:val="00E64735"/>
    <w:rsid w:val="00E65C0C"/>
    <w:rsid w:val="00E70ACD"/>
    <w:rsid w:val="00E74396"/>
    <w:rsid w:val="00E828C0"/>
    <w:rsid w:val="00E97AF9"/>
    <w:rsid w:val="00EA4BB6"/>
    <w:rsid w:val="00EA7AFD"/>
    <w:rsid w:val="00EB2310"/>
    <w:rsid w:val="00EB35AA"/>
    <w:rsid w:val="00EC3592"/>
    <w:rsid w:val="00EC6156"/>
    <w:rsid w:val="00ED2680"/>
    <w:rsid w:val="00ED7388"/>
    <w:rsid w:val="00EE0363"/>
    <w:rsid w:val="00EE242C"/>
    <w:rsid w:val="00EE6BE2"/>
    <w:rsid w:val="00EE7A14"/>
    <w:rsid w:val="00EF1D68"/>
    <w:rsid w:val="00EF497C"/>
    <w:rsid w:val="00EF5EC4"/>
    <w:rsid w:val="00EF6E13"/>
    <w:rsid w:val="00EF73FB"/>
    <w:rsid w:val="00F025F0"/>
    <w:rsid w:val="00F055C4"/>
    <w:rsid w:val="00F0689F"/>
    <w:rsid w:val="00F12368"/>
    <w:rsid w:val="00F13583"/>
    <w:rsid w:val="00F14D86"/>
    <w:rsid w:val="00F23EC0"/>
    <w:rsid w:val="00F31EBC"/>
    <w:rsid w:val="00F3671D"/>
    <w:rsid w:val="00F37DAF"/>
    <w:rsid w:val="00F44E6D"/>
    <w:rsid w:val="00F4784F"/>
    <w:rsid w:val="00F502A7"/>
    <w:rsid w:val="00F6381A"/>
    <w:rsid w:val="00F65248"/>
    <w:rsid w:val="00F70E20"/>
    <w:rsid w:val="00F76470"/>
    <w:rsid w:val="00F81B64"/>
    <w:rsid w:val="00F8756E"/>
    <w:rsid w:val="00F90D02"/>
    <w:rsid w:val="00F928B1"/>
    <w:rsid w:val="00FA1A41"/>
    <w:rsid w:val="00FA2887"/>
    <w:rsid w:val="00FA30FA"/>
    <w:rsid w:val="00FA468A"/>
    <w:rsid w:val="00FA6793"/>
    <w:rsid w:val="00FB19E4"/>
    <w:rsid w:val="00FB3C4A"/>
    <w:rsid w:val="00FB6285"/>
    <w:rsid w:val="00FB702D"/>
    <w:rsid w:val="00FC5790"/>
    <w:rsid w:val="00FC6A64"/>
    <w:rsid w:val="00FD093E"/>
    <w:rsid w:val="00FD20E6"/>
    <w:rsid w:val="00FD6127"/>
    <w:rsid w:val="00FF129D"/>
    <w:rsid w:val="00FF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2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6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4964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C6A64"/>
    <w:pPr>
      <w:keepNext/>
      <w:spacing w:after="360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71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DD716B"/>
    <w:pPr>
      <w:widowControl w:val="0"/>
      <w:spacing w:line="280" w:lineRule="auto"/>
      <w:jc w:val="center"/>
    </w:pPr>
    <w:rPr>
      <w:rFonts w:ascii="Times New Roman" w:eastAsia="Times New Roman" w:hAnsi="Times New Roman"/>
      <w:b/>
    </w:rPr>
  </w:style>
  <w:style w:type="character" w:styleId="a4">
    <w:name w:val="Hyperlink"/>
    <w:basedOn w:val="a0"/>
    <w:uiPriority w:val="99"/>
    <w:unhideWhenUsed/>
    <w:rsid w:val="00B15ED2"/>
    <w:rPr>
      <w:color w:val="0000FF"/>
      <w:u w:val="single"/>
    </w:rPr>
  </w:style>
  <w:style w:type="paragraph" w:styleId="a5">
    <w:name w:val="header"/>
    <w:aliases w:val="ВерхКолонтитул"/>
    <w:basedOn w:val="a"/>
    <w:link w:val="a6"/>
    <w:uiPriority w:val="99"/>
    <w:unhideWhenUsed/>
    <w:rsid w:val="00A952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uiPriority w:val="99"/>
    <w:rsid w:val="00A952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952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52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C6A64"/>
    <w:rPr>
      <w:rFonts w:ascii="Times New Roman" w:eastAsia="Times New Roman" w:hAnsi="Times New Roman"/>
      <w:b/>
      <w:sz w:val="28"/>
    </w:rPr>
  </w:style>
  <w:style w:type="paragraph" w:styleId="a9">
    <w:name w:val="Body Text Indent"/>
    <w:basedOn w:val="a"/>
    <w:link w:val="aa"/>
    <w:rsid w:val="00FC6A64"/>
    <w:pPr>
      <w:ind w:firstLine="709"/>
      <w:jc w:val="both"/>
    </w:pPr>
    <w:rPr>
      <w:sz w:val="30"/>
    </w:rPr>
  </w:style>
  <w:style w:type="character" w:customStyle="1" w:styleId="aa">
    <w:name w:val="Основной текст с отступом Знак"/>
    <w:basedOn w:val="a0"/>
    <w:link w:val="a9"/>
    <w:rsid w:val="00FC6A64"/>
    <w:rPr>
      <w:rFonts w:ascii="Times New Roman" w:eastAsia="Times New Roman" w:hAnsi="Times New Roman"/>
      <w:sz w:val="30"/>
    </w:rPr>
  </w:style>
  <w:style w:type="paragraph" w:styleId="2">
    <w:name w:val="Body Text Indent 2"/>
    <w:basedOn w:val="a"/>
    <w:link w:val="20"/>
    <w:rsid w:val="00FC6A64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C6A64"/>
    <w:rPr>
      <w:rFonts w:ascii="Times New Roman" w:eastAsia="Times New Roman" w:hAnsi="Times New Roman"/>
      <w:sz w:val="28"/>
    </w:rPr>
  </w:style>
  <w:style w:type="paragraph" w:styleId="31">
    <w:name w:val="Body Text Indent 3"/>
    <w:basedOn w:val="a"/>
    <w:link w:val="32"/>
    <w:rsid w:val="00FC6A64"/>
    <w:pPr>
      <w:spacing w:before="120"/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FC6A64"/>
    <w:rPr>
      <w:rFonts w:ascii="Times New Roman" w:eastAsia="Times New Roman" w:hAnsi="Times New Roman"/>
      <w:sz w:val="28"/>
    </w:rPr>
  </w:style>
  <w:style w:type="character" w:styleId="ab">
    <w:name w:val="footnote reference"/>
    <w:basedOn w:val="a0"/>
    <w:semiHidden/>
    <w:rsid w:val="00FC6A64"/>
    <w:rPr>
      <w:vertAlign w:val="superscript"/>
    </w:rPr>
  </w:style>
  <w:style w:type="paragraph" w:customStyle="1" w:styleId="ac">
    <w:name w:val="Таблица"/>
    <w:basedOn w:val="ad"/>
    <w:rsid w:val="00FC6A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hAnsi="Arial"/>
      <w:sz w:val="20"/>
      <w:szCs w:val="20"/>
    </w:rPr>
  </w:style>
  <w:style w:type="paragraph" w:customStyle="1" w:styleId="ae">
    <w:name w:val="Таблотст"/>
    <w:basedOn w:val="ac"/>
    <w:rsid w:val="00FC6A64"/>
    <w:pPr>
      <w:ind w:left="85"/>
    </w:pPr>
  </w:style>
  <w:style w:type="paragraph" w:customStyle="1" w:styleId="21">
    <w:name w:val="Таблотст2"/>
    <w:basedOn w:val="ac"/>
    <w:rsid w:val="00FC6A64"/>
    <w:pPr>
      <w:ind w:left="170"/>
    </w:pPr>
  </w:style>
  <w:style w:type="paragraph" w:styleId="af">
    <w:name w:val="footnote text"/>
    <w:basedOn w:val="a"/>
    <w:link w:val="af0"/>
    <w:rsid w:val="00FC6A64"/>
    <w:pPr>
      <w:widowControl w:val="0"/>
      <w:jc w:val="both"/>
    </w:pPr>
    <w:rPr>
      <w:sz w:val="22"/>
    </w:rPr>
  </w:style>
  <w:style w:type="character" w:customStyle="1" w:styleId="af0">
    <w:name w:val="Текст сноски Знак"/>
    <w:basedOn w:val="a0"/>
    <w:link w:val="af"/>
    <w:rsid w:val="00FC6A64"/>
    <w:rPr>
      <w:rFonts w:ascii="Times New Roman" w:eastAsia="Times New Roman" w:hAnsi="Times New Roman"/>
      <w:sz w:val="22"/>
    </w:rPr>
  </w:style>
  <w:style w:type="paragraph" w:styleId="af1">
    <w:name w:val="Title"/>
    <w:basedOn w:val="a"/>
    <w:link w:val="af2"/>
    <w:qFormat/>
    <w:rsid w:val="00FC6A64"/>
    <w:pPr>
      <w:jc w:val="center"/>
    </w:pPr>
    <w:rPr>
      <w:b/>
      <w:sz w:val="32"/>
    </w:rPr>
  </w:style>
  <w:style w:type="character" w:customStyle="1" w:styleId="af2">
    <w:name w:val="Название Знак"/>
    <w:basedOn w:val="a0"/>
    <w:link w:val="af1"/>
    <w:rsid w:val="00FC6A64"/>
    <w:rPr>
      <w:rFonts w:ascii="Times New Roman" w:eastAsia="Times New Roman" w:hAnsi="Times New Roman"/>
      <w:b/>
      <w:sz w:val="32"/>
    </w:rPr>
  </w:style>
  <w:style w:type="paragraph" w:customStyle="1" w:styleId="af3">
    <w:name w:val="График"/>
    <w:next w:val="a"/>
    <w:rsid w:val="00FC6A64"/>
    <w:pPr>
      <w:keepNext/>
      <w:spacing w:after="240"/>
      <w:jc w:val="center"/>
    </w:pPr>
    <w:rPr>
      <w:rFonts w:ascii="Arial" w:eastAsia="Times New Roman" w:hAnsi="Arial"/>
      <w:b/>
      <w:sz w:val="22"/>
    </w:rPr>
  </w:style>
  <w:style w:type="paragraph" w:customStyle="1" w:styleId="xl402">
    <w:name w:val="xl402"/>
    <w:basedOn w:val="a"/>
    <w:rsid w:val="00FC6A64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">
    <w:name w:val="xl40"/>
    <w:basedOn w:val="a"/>
    <w:rsid w:val="00FC6A64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23">
    <w:name w:val="Основной текст 23"/>
    <w:basedOn w:val="a"/>
    <w:rsid w:val="00FC6A64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styleId="ad">
    <w:name w:val="Message Header"/>
    <w:basedOn w:val="a"/>
    <w:link w:val="af4"/>
    <w:uiPriority w:val="99"/>
    <w:semiHidden/>
    <w:unhideWhenUsed/>
    <w:rsid w:val="00FC6A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af4">
    <w:name w:val="Шапка Знак"/>
    <w:basedOn w:val="a0"/>
    <w:link w:val="ad"/>
    <w:uiPriority w:val="99"/>
    <w:semiHidden/>
    <w:rsid w:val="00FC6A64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f5">
    <w:name w:val="Normal (Web)"/>
    <w:basedOn w:val="a"/>
    <w:uiPriority w:val="99"/>
    <w:semiHidden/>
    <w:unhideWhenUsed/>
    <w:rsid w:val="002E524F"/>
    <w:pPr>
      <w:spacing w:before="119" w:after="119"/>
      <w:jc w:val="both"/>
    </w:pPr>
    <w:rPr>
      <w:sz w:val="24"/>
      <w:szCs w:val="24"/>
    </w:rPr>
  </w:style>
  <w:style w:type="paragraph" w:customStyle="1" w:styleId="western">
    <w:name w:val="western"/>
    <w:basedOn w:val="a"/>
    <w:rsid w:val="002E524F"/>
    <w:pPr>
      <w:spacing w:before="119" w:after="119"/>
      <w:jc w:val="both"/>
    </w:pPr>
    <w:rPr>
      <w:sz w:val="24"/>
      <w:szCs w:val="24"/>
    </w:rPr>
  </w:style>
  <w:style w:type="paragraph" w:customStyle="1" w:styleId="210">
    <w:name w:val="Основной текст 21"/>
    <w:basedOn w:val="a"/>
    <w:rsid w:val="007C7853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styleId="22">
    <w:name w:val="toc 2"/>
    <w:basedOn w:val="a"/>
    <w:next w:val="a"/>
    <w:autoRedefine/>
    <w:semiHidden/>
    <w:rsid w:val="00BF1246"/>
    <w:pPr>
      <w:spacing w:before="100" w:beforeAutospacing="1" w:after="100" w:afterAutospacing="1"/>
      <w:ind w:left="284"/>
    </w:pPr>
    <w:rPr>
      <w:sz w:val="22"/>
      <w:szCs w:val="22"/>
    </w:rPr>
  </w:style>
  <w:style w:type="paragraph" w:customStyle="1" w:styleId="220">
    <w:name w:val="Основной текст 22"/>
    <w:basedOn w:val="a"/>
    <w:rsid w:val="00BE0C90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24">
    <w:name w:val="Основной текст 24"/>
    <w:basedOn w:val="a"/>
    <w:rsid w:val="00A64FBD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25">
    <w:name w:val="Основной текст 25"/>
    <w:basedOn w:val="a"/>
    <w:rsid w:val="00196856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styleId="af6">
    <w:name w:val="Document Map"/>
    <w:basedOn w:val="a"/>
    <w:link w:val="af7"/>
    <w:uiPriority w:val="99"/>
    <w:semiHidden/>
    <w:unhideWhenUsed/>
    <w:rsid w:val="002A2EF9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2A2EF9"/>
    <w:rPr>
      <w:rFonts w:ascii="Tahoma" w:eastAsia="Times New Roman" w:hAnsi="Tahoma" w:cs="Tahoma"/>
      <w:sz w:val="16"/>
      <w:szCs w:val="16"/>
    </w:rPr>
  </w:style>
  <w:style w:type="paragraph" w:customStyle="1" w:styleId="26">
    <w:name w:val="Основной текст 26"/>
    <w:basedOn w:val="a"/>
    <w:rsid w:val="00651F11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27">
    <w:name w:val="Основной текст 27"/>
    <w:basedOn w:val="a"/>
    <w:rsid w:val="00C674B1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28">
    <w:name w:val="Основной текст 28"/>
    <w:basedOn w:val="a"/>
    <w:rsid w:val="0039533E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styleId="af8">
    <w:name w:val="Body Text"/>
    <w:basedOn w:val="a"/>
    <w:link w:val="af9"/>
    <w:uiPriority w:val="99"/>
    <w:unhideWhenUsed/>
    <w:rsid w:val="002D6A50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rsid w:val="002D6A50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49644A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9EF03-1D8E-4466-A178-77D1E5AA4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6</Pages>
  <Words>1775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11873</CharactersWithSpaces>
  <SharedDoc>false</SharedDoc>
  <HLinks>
    <vt:vector size="12" baseType="variant">
      <vt:variant>
        <vt:i4>4063297</vt:i4>
      </vt:variant>
      <vt:variant>
        <vt:i4>3</vt:i4>
      </vt:variant>
      <vt:variant>
        <vt:i4>0</vt:i4>
      </vt:variant>
      <vt:variant>
        <vt:i4>5</vt:i4>
      </vt:variant>
      <vt:variant>
        <vt:lpwstr>mailto:ulobl@statcom.mv.ru</vt:lpwstr>
      </vt:variant>
      <vt:variant>
        <vt:lpwstr/>
      </vt:variant>
      <vt:variant>
        <vt:i4>7929979</vt:i4>
      </vt:variant>
      <vt:variant>
        <vt:i4>0</vt:i4>
      </vt:variant>
      <vt:variant>
        <vt:i4>0</vt:i4>
      </vt:variant>
      <vt:variant>
        <vt:i4>5</vt:i4>
      </vt:variant>
      <vt:variant>
        <vt:lpwstr>http://uln.gks.ru/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Ульяновскстат ОСИ</dc:creator>
  <cp:keywords/>
  <dc:description/>
  <cp:lastModifiedBy>Ульяновскстат</cp:lastModifiedBy>
  <cp:revision>10</cp:revision>
  <cp:lastPrinted>2017-02-01T07:44:00Z</cp:lastPrinted>
  <dcterms:created xsi:type="dcterms:W3CDTF">2017-01-27T07:47:00Z</dcterms:created>
  <dcterms:modified xsi:type="dcterms:W3CDTF">2017-02-01T07:45:00Z</dcterms:modified>
</cp:coreProperties>
</file>