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6B" w:rsidRPr="00D319D6" w:rsidRDefault="0081176B" w:rsidP="007B3E97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0"/>
          <w:szCs w:val="20"/>
        </w:rPr>
      </w:pPr>
      <w:bookmarkStart w:id="0" w:name="_GoBack"/>
      <w:bookmarkEnd w:id="0"/>
      <w:r w:rsidRPr="00865607">
        <w:rPr>
          <w:b/>
          <w:bCs/>
          <w:sz w:val="22"/>
          <w:szCs w:val="22"/>
        </w:rPr>
        <w:t xml:space="preserve">УРОВЕНЬ И СТРУКТУРА ДЕНЕЖНЫХ ДОХОДОВ ДОМАШНИХ ХОЗЯЙСТВ </w:t>
      </w:r>
      <w:r w:rsidRPr="00DE456C">
        <w:rPr>
          <w:b/>
          <w:bCs/>
          <w:sz w:val="22"/>
          <w:szCs w:val="22"/>
        </w:rPr>
        <w:t xml:space="preserve"> </w:t>
      </w:r>
      <w:r w:rsidRPr="00865607">
        <w:rPr>
          <w:b/>
          <w:bCs/>
          <w:sz w:val="22"/>
          <w:szCs w:val="22"/>
        </w:rPr>
        <w:t xml:space="preserve">В </w:t>
      </w:r>
      <w:r w:rsidR="00CF1EA9" w:rsidRPr="00CF1EA9">
        <w:rPr>
          <w:b/>
          <w:bCs/>
          <w:sz w:val="22"/>
          <w:szCs w:val="22"/>
        </w:rPr>
        <w:t>20</w:t>
      </w:r>
      <w:r w:rsidR="00181DCF">
        <w:rPr>
          <w:b/>
          <w:bCs/>
          <w:sz w:val="22"/>
          <w:szCs w:val="22"/>
        </w:rPr>
        <w:t>2</w:t>
      </w:r>
      <w:r w:rsidR="00C3482B">
        <w:rPr>
          <w:b/>
          <w:bCs/>
          <w:sz w:val="22"/>
          <w:szCs w:val="22"/>
        </w:rPr>
        <w:t>1</w:t>
      </w:r>
      <w:r w:rsidR="00CF1EA9">
        <w:rPr>
          <w:b/>
          <w:bCs/>
          <w:sz w:val="22"/>
          <w:szCs w:val="22"/>
        </w:rPr>
        <w:t xml:space="preserve"> </w:t>
      </w:r>
      <w:r w:rsidRPr="00865607"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D319D6" w:rsidRDefault="0081176B" w:rsidP="00A35066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>Таблица 1.1 - ПО ТИПУ НАСЕЛЕННЫХ ПУНКТОВ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1.1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D319D6" w:rsidRDefault="0081176B" w:rsidP="00A35066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>Таблица 1.</w:t>
            </w:r>
            <w:r w:rsidRPr="008C57C0">
              <w:rPr>
                <w:b/>
                <w:bCs/>
                <w:sz w:val="20"/>
                <w:szCs w:val="20"/>
              </w:rPr>
              <w:t>3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 ЧИСЛУ ЛИЦ И ЧИСЛУ ДЕТЕЙ В ВОЗРАСТЕ ДО 18 ЛЕТ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2.0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дх) 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D319D6" w:rsidRDefault="00A04536" w:rsidP="00A35066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hyperlink r:id="rId7" w:tgtFrame="_blank" w:history="1">
              <w:r w:rsidR="0081176B" w:rsidRPr="00D319D6">
                <w:rPr>
                  <w:b/>
                  <w:bCs/>
                  <w:sz w:val="20"/>
                  <w:szCs w:val="20"/>
                </w:rPr>
                <w:t>Таблица 1.</w:t>
              </w:r>
              <w:r w:rsidR="0081176B" w:rsidRPr="008C57C0">
                <w:rPr>
                  <w:b/>
                  <w:bCs/>
                  <w:sz w:val="20"/>
                  <w:szCs w:val="20"/>
                </w:rPr>
                <w:t>4</w:t>
              </w:r>
              <w:r w:rsidR="0081176B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  <w:r w:rsidR="0081176B">
                <w:rPr>
                  <w:b/>
                  <w:bCs/>
                  <w:sz w:val="20"/>
                  <w:szCs w:val="20"/>
                </w:rPr>
                <w:t>–</w:t>
              </w:r>
              <w:r w:rsidR="0081176B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</w:hyperlink>
            <w:r w:rsidR="0081176B">
              <w:t xml:space="preserve"> </w:t>
            </w:r>
            <w:r w:rsidR="0081176B" w:rsidRPr="00007180">
              <w:rPr>
                <w:b/>
                <w:bCs/>
                <w:sz w:val="20"/>
                <w:szCs w:val="20"/>
              </w:rPr>
              <w:t>ПО ОСНОВНЫМ ДЕМОГРАФИЧЕСКИМ И СОЦИАЛЬНЫМ ГРУППАМ ДОМОХОЗЯЙСТВ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2.3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9724E8">
        <w:trPr>
          <w:trHeight w:val="577"/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D319D6" w:rsidRDefault="0081176B" w:rsidP="00A35066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>Таблица 1.</w:t>
            </w:r>
            <w:r w:rsidRPr="008C57C0">
              <w:rPr>
                <w:b/>
                <w:bCs/>
                <w:sz w:val="20"/>
                <w:szCs w:val="20"/>
              </w:rPr>
              <w:t>5</w:t>
            </w:r>
            <w:r w:rsidRPr="00D319D6"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ДОМОХОЗЯЙСТВАМ, ИМЕЮЩИМ В СВОЕМ СОСТАВЕ СУПРУЖЕСКИЕ ПАРЫ И НАЛИЧИЮ В НИХ ДЕТЕЙ в возрасте до 18 лет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2.7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81176B" w:rsidRPr="00D319D6" w:rsidRDefault="0081176B" w:rsidP="00A35066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>Таблица 1.</w:t>
            </w:r>
            <w:r w:rsidRPr="008C57C0">
              <w:rPr>
                <w:b/>
                <w:bCs/>
                <w:sz w:val="20"/>
                <w:szCs w:val="20"/>
              </w:rPr>
              <w:t>6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>ОТНОШЕНИЮ К</w:t>
            </w:r>
            <w:r w:rsidRPr="00007180">
              <w:rPr>
                <w:b/>
                <w:bCs/>
                <w:sz w:val="20"/>
                <w:szCs w:val="20"/>
              </w:rPr>
              <w:t xml:space="preserve"> ЗАНЯТОСТИ</w:t>
            </w:r>
            <w:r>
              <w:rPr>
                <w:b/>
                <w:bCs/>
                <w:sz w:val="20"/>
                <w:szCs w:val="20"/>
              </w:rPr>
              <w:t xml:space="preserve"> ГЛАВЫ ДОМОХОЗЯЙСТВА</w:t>
            </w:r>
            <w:r w:rsidRPr="00007180">
              <w:rPr>
                <w:b/>
                <w:bCs/>
                <w:sz w:val="20"/>
                <w:szCs w:val="20"/>
              </w:rPr>
              <w:t xml:space="preserve"> </w:t>
            </w:r>
            <w:r w:rsidRPr="00F61790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10.2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35066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1.</w:t>
            </w:r>
            <w:r w:rsidRPr="008C57C0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УРОВНЮ ОБРАЗОВАНИЯ ГЛАВЫ ДОМОХОЗЯЙСТВА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5.2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35066">
            <w:pPr>
              <w:spacing w:before="60" w:after="120"/>
              <w:ind w:left="1276" w:hanging="1276"/>
            </w:pPr>
            <w:r>
              <w:rPr>
                <w:b/>
                <w:bCs/>
                <w:sz w:val="20"/>
                <w:szCs w:val="20"/>
              </w:rPr>
              <w:t>Таблица 1.</w:t>
            </w:r>
            <w:r w:rsidRPr="008C57C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СТАТУСУ ЗАНЯТОСТИ</w:t>
            </w:r>
            <w:r>
              <w:rPr>
                <w:b/>
                <w:bCs/>
                <w:sz w:val="20"/>
                <w:szCs w:val="20"/>
              </w:rPr>
              <w:t xml:space="preserve"> ГЛАВЫ ДОМОХОЗЯЙСТВА ПО МЕСТУ ОСНОВНОЙ РАБОТЫ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7.2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F51297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F51297" w:rsidRDefault="00F51297" w:rsidP="00F51297">
            <w:pPr>
              <w:spacing w:before="60" w:after="120"/>
              <w:ind w:left="1276" w:hanging="1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1.9 - </w:t>
            </w:r>
            <w:r w:rsidRPr="00F51297">
              <w:rPr>
                <w:b/>
                <w:bCs/>
                <w:sz w:val="20"/>
                <w:szCs w:val="20"/>
              </w:rPr>
              <w:t>ПО ОСНОВНОМУ ВИДУ ЭКОНОМИЧЕСКОЙ ДЕЯТЕЛЬНОСТИ ОРГАНИЗАЦИИ – МЕСТУ РАБОТЫ ГЛАВЫ ДОМОХОЗЯЙСТВА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9.2.1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9724E8">
        <w:trPr>
          <w:trHeight w:val="340"/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35066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1.1</w:t>
            </w:r>
            <w:r w:rsidRPr="008C57C0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>ВИДУ ЗАНЯТИЯ ГЛАВЫ ДОМОХОЗЯЙСТВА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8.2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35066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1.1</w:t>
            </w:r>
            <w:r w:rsidRPr="008C57C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ЧИСЛУ РАБОТАЮЩИХ ЛИЦ И НАЛИЧИЮ ДЕТЕЙ в возрасте до 18 лет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13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654C09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654C09" w:rsidRDefault="00654C09" w:rsidP="00654C09">
            <w:pPr>
              <w:spacing w:before="6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1.12 - </w:t>
            </w:r>
            <w:r w:rsidRPr="00007180">
              <w:rPr>
                <w:b/>
                <w:bCs/>
                <w:sz w:val="20"/>
                <w:szCs w:val="20"/>
              </w:rPr>
              <w:t xml:space="preserve">ПО ЧИСЛУ РАБОТАЮЩИХ ЛИЦ И </w:t>
            </w:r>
            <w:r>
              <w:rPr>
                <w:b/>
                <w:bCs/>
                <w:sz w:val="20"/>
                <w:szCs w:val="20"/>
              </w:rPr>
              <w:t>ЧИСЛУ</w:t>
            </w:r>
            <w:r w:rsidRPr="00007180">
              <w:rPr>
                <w:b/>
                <w:bCs/>
                <w:sz w:val="20"/>
                <w:szCs w:val="20"/>
              </w:rPr>
              <w:t xml:space="preserve">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14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35066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1.1</w:t>
            </w:r>
            <w:r w:rsidRPr="006C21B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20.1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Pr="00E94A67" w:rsidRDefault="0081176B" w:rsidP="00A35066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>Таблица 1.1</w:t>
            </w:r>
            <w:r w:rsidRPr="00E94A6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20.2</w:t>
            </w:r>
            <w:r w:rsidR="00E63CE6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Default="0081176B" w:rsidP="00A35066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1.16 – </w:t>
            </w:r>
            <w:r w:rsidRPr="00007180"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>
              <w:rPr>
                <w:b/>
                <w:bCs/>
                <w:sz w:val="20"/>
                <w:szCs w:val="20"/>
              </w:rPr>
              <w:br/>
              <w:t xml:space="preserve"> ДЕНЕЖНОГО ДОХОДА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21.2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81176B" w:rsidRPr="00D319D6" w:rsidTr="009724E8">
        <w:trPr>
          <w:trHeight w:hRule="exact" w:val="567"/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81176B" w:rsidRPr="00E94A67" w:rsidRDefault="0081176B" w:rsidP="00E41578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1.17 -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A35066">
              <w:rPr>
                <w:b/>
                <w:bCs/>
                <w:sz w:val="20"/>
                <w:szCs w:val="20"/>
              </w:rPr>
              <w:t xml:space="preserve"> 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A35066">
              <w:rPr>
                <w:b/>
                <w:bCs/>
                <w:color w:val="76923C" w:themeColor="accent3" w:themeShade="BF"/>
                <w:sz w:val="20"/>
                <w:szCs w:val="20"/>
              </w:rPr>
              <w:t>29.2</w:t>
            </w:r>
            <w:r w:rsidR="009724E8">
              <w:rPr>
                <w:b/>
                <w:bCs/>
                <w:color w:val="76923C" w:themeColor="accent3" w:themeShade="BF"/>
                <w:sz w:val="20"/>
                <w:szCs w:val="20"/>
              </w:rPr>
              <w:t>_</w:t>
            </w:r>
            <w:r w:rsidR="00E63CE6">
              <w:rPr>
                <w:b/>
                <w:bCs/>
                <w:color w:val="76923C" w:themeColor="accent3" w:themeShade="BF"/>
                <w:sz w:val="20"/>
                <w:szCs w:val="20"/>
              </w:rPr>
              <w:t>6</w:t>
            </w:r>
            <w:r w:rsidR="00A35066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</w:tbl>
    <w:p w:rsidR="009724E8" w:rsidRDefault="009724E8" w:rsidP="00EF5A62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</w:p>
    <w:p w:rsidR="00EF5A62" w:rsidRDefault="00EF5A62" w:rsidP="00EF5A62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РАСПРЕДЕЛЕНИЕ ОБЩИХ ОБЪЕМОВ И ОБЪЕМОВ СОСТАВНЫХ КОМПОНЕНТОВ  ДЕНЕЖНЫХ ДОХОДОВ ДОМАШНИХ ХОЗЯЙСТВ  В </w:t>
      </w:r>
      <w:r w:rsidR="00CF1EA9" w:rsidRPr="00CF1EA9">
        <w:rPr>
          <w:b/>
          <w:bCs/>
          <w:sz w:val="22"/>
          <w:szCs w:val="22"/>
        </w:rPr>
        <w:t>20</w:t>
      </w:r>
      <w:r w:rsidR="00181DCF">
        <w:rPr>
          <w:b/>
          <w:bCs/>
          <w:sz w:val="22"/>
          <w:szCs w:val="22"/>
        </w:rPr>
        <w:t>2</w:t>
      </w:r>
      <w:r w:rsidR="00C3482B">
        <w:rPr>
          <w:b/>
          <w:bCs/>
          <w:sz w:val="22"/>
          <w:szCs w:val="22"/>
        </w:rPr>
        <w:t>1</w:t>
      </w:r>
      <w:r w:rsidR="00CF1EA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EF5A62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EF5A62" w:rsidRDefault="00EF5A62" w:rsidP="00F2438C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 xml:space="preserve">Таблица 1.18 -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 w:rsidR="00F2438C">
              <w:rPr>
                <w:b/>
                <w:bCs/>
                <w:sz w:val="20"/>
                <w:szCs w:val="20"/>
              </w:rPr>
              <w:t xml:space="preserve"> 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20.1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EF5A62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EF5A62" w:rsidRDefault="00EF5A62" w:rsidP="00F2438C">
            <w:pPr>
              <w:spacing w:before="60" w:after="120"/>
              <w:ind w:left="1418" w:hanging="14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1.19 – </w:t>
            </w:r>
            <w:r w:rsidRPr="00007180"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>
              <w:rPr>
                <w:b/>
                <w:bCs/>
                <w:sz w:val="20"/>
                <w:szCs w:val="20"/>
              </w:rPr>
              <w:br/>
              <w:t xml:space="preserve">  ДЕНЕЖНОГО ДОХОДА</w:t>
            </w:r>
            <w:r w:rsidR="00F2438C">
              <w:rPr>
                <w:b/>
                <w:bCs/>
                <w:sz w:val="20"/>
                <w:szCs w:val="20"/>
              </w:rPr>
              <w:t xml:space="preserve"> 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21.2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EF5A62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EF5A62" w:rsidRPr="00E94A67" w:rsidRDefault="00EF5A62" w:rsidP="00F2438C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1.20 -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 w:rsidR="00F2438C">
              <w:rPr>
                <w:b/>
                <w:bCs/>
                <w:sz w:val="20"/>
                <w:szCs w:val="20"/>
              </w:rPr>
              <w:t xml:space="preserve"> 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20.2</w:t>
            </w:r>
            <w:r w:rsidR="00E63CE6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EF5A62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EF5A62" w:rsidRPr="00E94A67" w:rsidRDefault="00EF5A62" w:rsidP="00F2438C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1.21 -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E4157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29.2</w:t>
            </w:r>
            <w:r w:rsidR="00E63CE6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F2438C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F2438C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</w:tbl>
    <w:p w:rsidR="00D25CD5" w:rsidRPr="00865607" w:rsidRDefault="00D25CD5" w:rsidP="00D25CD5">
      <w:pPr>
        <w:pBdr>
          <w:bottom w:val="single" w:sz="6" w:space="0" w:color="auto"/>
        </w:pBdr>
        <w:shd w:val="clear" w:color="auto" w:fill="F4F4F4"/>
        <w:spacing w:before="120"/>
        <w:ind w:left="105" w:right="105"/>
        <w:outlineLvl w:val="2"/>
        <w:rPr>
          <w:b/>
          <w:bCs/>
          <w:sz w:val="22"/>
          <w:szCs w:val="22"/>
        </w:rPr>
      </w:pPr>
    </w:p>
    <w:p w:rsidR="00D25CD5" w:rsidRPr="00A94B7B" w:rsidRDefault="00D25CD5" w:rsidP="00D25CD5">
      <w:pPr>
        <w:pBdr>
          <w:bottom w:val="single" w:sz="6" w:space="0" w:color="auto"/>
        </w:pBdr>
        <w:shd w:val="clear" w:color="auto" w:fill="F4F4F4"/>
        <w:spacing w:before="120"/>
        <w:ind w:left="105" w:right="105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УРОВЕНЬ И СТРУКТУРА СОЦИАЛЬНЫХ ПОСОБИЙ</w:t>
      </w:r>
      <w:r w:rsidR="00F80438">
        <w:rPr>
          <w:b/>
          <w:bCs/>
          <w:sz w:val="22"/>
          <w:szCs w:val="22"/>
        </w:rPr>
        <w:t>, КОМПЕНСАЦИЙ И ИНЫХ ВЫПЛАТ</w:t>
      </w:r>
      <w:r>
        <w:rPr>
          <w:b/>
          <w:bCs/>
          <w:sz w:val="22"/>
          <w:szCs w:val="22"/>
        </w:rPr>
        <w:t xml:space="preserve"> В </w:t>
      </w:r>
      <w:r w:rsidR="00CF1EA9" w:rsidRPr="00CF1EA9">
        <w:rPr>
          <w:b/>
          <w:bCs/>
          <w:sz w:val="22"/>
          <w:szCs w:val="22"/>
        </w:rPr>
        <w:t>20</w:t>
      </w:r>
      <w:r w:rsidR="00181DCF">
        <w:rPr>
          <w:b/>
          <w:bCs/>
          <w:sz w:val="22"/>
          <w:szCs w:val="22"/>
        </w:rPr>
        <w:t>2</w:t>
      </w:r>
      <w:r w:rsidR="00C3482B">
        <w:rPr>
          <w:b/>
          <w:bCs/>
          <w:sz w:val="22"/>
          <w:szCs w:val="22"/>
        </w:rPr>
        <w:t>1</w:t>
      </w:r>
      <w:r w:rsidR="00CF1EA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71D9B" w:rsidRPr="00D319D6" w:rsidRDefault="00371D9B" w:rsidP="00371D9B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D319D6">
              <w:rPr>
                <w:b/>
                <w:bCs/>
                <w:sz w:val="20"/>
                <w:szCs w:val="20"/>
              </w:rPr>
              <w:t>.1 - ПО ТИПУ НАСЕЛЕННЫХ ПУНКТОВ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71D9B" w:rsidRPr="00D319D6" w:rsidRDefault="00371D9B" w:rsidP="00371D9B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D319D6">
              <w:rPr>
                <w:b/>
                <w:bCs/>
                <w:sz w:val="20"/>
                <w:szCs w:val="20"/>
              </w:rPr>
              <w:t>.</w:t>
            </w:r>
            <w:r w:rsidRPr="008C57C0">
              <w:rPr>
                <w:b/>
                <w:bCs/>
                <w:sz w:val="20"/>
                <w:szCs w:val="20"/>
              </w:rPr>
              <w:t>3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ПО ЧИСЛУ ЛИЦ И ЧИСЛУ ДЕТЕЙ В ВОЗРАСТЕ ДО 18 ЛЕТ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2.0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дх) 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71D9B" w:rsidRPr="00D319D6" w:rsidRDefault="00A04536" w:rsidP="00371D9B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hyperlink r:id="rId8" w:tgtFrame="_blank" w:history="1">
              <w:r w:rsidR="00371D9B" w:rsidRPr="00D319D6">
                <w:rPr>
                  <w:b/>
                  <w:bCs/>
                  <w:sz w:val="20"/>
                  <w:szCs w:val="20"/>
                </w:rPr>
                <w:t xml:space="preserve">Таблица </w:t>
              </w:r>
              <w:r w:rsidR="00371D9B">
                <w:rPr>
                  <w:b/>
                  <w:bCs/>
                  <w:sz w:val="20"/>
                  <w:szCs w:val="20"/>
                </w:rPr>
                <w:t>2</w:t>
              </w:r>
              <w:r w:rsidR="00371D9B" w:rsidRPr="00D319D6">
                <w:rPr>
                  <w:b/>
                  <w:bCs/>
                  <w:sz w:val="20"/>
                  <w:szCs w:val="20"/>
                </w:rPr>
                <w:t>.</w:t>
              </w:r>
              <w:r w:rsidR="00371D9B" w:rsidRPr="008C57C0">
                <w:rPr>
                  <w:b/>
                  <w:bCs/>
                  <w:sz w:val="20"/>
                  <w:szCs w:val="20"/>
                </w:rPr>
                <w:t>4</w:t>
              </w:r>
              <w:r w:rsidR="00371D9B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  <w:r w:rsidR="00371D9B">
                <w:rPr>
                  <w:b/>
                  <w:bCs/>
                  <w:sz w:val="20"/>
                  <w:szCs w:val="20"/>
                </w:rPr>
                <w:t>–</w:t>
              </w:r>
              <w:r w:rsidR="00371D9B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</w:hyperlink>
            <w:r w:rsidR="00371D9B">
              <w:t xml:space="preserve"> </w:t>
            </w:r>
            <w:r w:rsidR="00371D9B" w:rsidRPr="00007180">
              <w:rPr>
                <w:b/>
                <w:bCs/>
                <w:sz w:val="20"/>
                <w:szCs w:val="20"/>
              </w:rPr>
              <w:t>ПО ОСНОВНЫМ ДЕМОГРАФИЧЕСКИМ И СОЦИАЛЬНЫМ ГРУППАМ ДОМОХОЗЯЙСТВ</w:t>
            </w:r>
            <w:r w:rsidR="00371D9B">
              <w:rPr>
                <w:b/>
                <w:bCs/>
                <w:sz w:val="20"/>
                <w:szCs w:val="20"/>
              </w:rPr>
              <w:t xml:space="preserve"> </w:t>
            </w:r>
            <w:r w:rsidR="00371D9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371D9B">
              <w:rPr>
                <w:b/>
                <w:bCs/>
                <w:color w:val="76923C" w:themeColor="accent3" w:themeShade="BF"/>
                <w:sz w:val="20"/>
                <w:szCs w:val="20"/>
              </w:rPr>
              <w:t>2.3</w:t>
            </w:r>
            <w:r w:rsidR="00371D9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71D9B" w:rsidRPr="00D319D6" w:rsidRDefault="00371D9B" w:rsidP="00371D9B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D319D6">
              <w:rPr>
                <w:b/>
                <w:bCs/>
                <w:sz w:val="20"/>
                <w:szCs w:val="20"/>
              </w:rPr>
              <w:t>.</w:t>
            </w:r>
            <w:r w:rsidRPr="008C57C0">
              <w:rPr>
                <w:b/>
                <w:bCs/>
                <w:sz w:val="20"/>
                <w:szCs w:val="20"/>
              </w:rPr>
              <w:t>5</w:t>
            </w:r>
            <w:r w:rsidRPr="00D319D6"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ДОМОХОЗЯЙСТВАМ, ИМЕЮЩИМ В СВОЕМ СОСТАВЕ СУПРУЖЕСКИЕ ПАРЫ И НАЛИЧИЮ В НИХ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2.7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Default="00371D9B" w:rsidP="00371D9B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2.1</w:t>
            </w:r>
            <w:r w:rsidRPr="008C57C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ЧИСЛУ РАБОТАЮЩИХ ЛИЦ И НАЛИЧИЮ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13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2E1CDF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2E1CDF" w:rsidRDefault="002E1CDF" w:rsidP="002E1CDF">
            <w:pPr>
              <w:spacing w:before="6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2.12 - </w:t>
            </w:r>
            <w:r w:rsidRPr="00007180">
              <w:rPr>
                <w:b/>
                <w:bCs/>
                <w:sz w:val="20"/>
                <w:szCs w:val="20"/>
              </w:rPr>
              <w:t xml:space="preserve">ПО ЧИСЛУ РАБОТАЮЩИХ ЛИЦ И </w:t>
            </w:r>
            <w:r>
              <w:rPr>
                <w:b/>
                <w:bCs/>
                <w:sz w:val="20"/>
                <w:szCs w:val="20"/>
              </w:rPr>
              <w:t>ЧИСЛУ</w:t>
            </w:r>
            <w:r w:rsidRPr="00007180">
              <w:rPr>
                <w:b/>
                <w:bCs/>
                <w:sz w:val="20"/>
                <w:szCs w:val="20"/>
              </w:rPr>
              <w:t xml:space="preserve">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14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Default="00371D9B" w:rsidP="00371D9B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2.1</w:t>
            </w:r>
            <w:r w:rsidRPr="006C21B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Pr="00E94A67" w:rsidRDefault="00371D9B" w:rsidP="00371D9B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>Таблица 2.1</w:t>
            </w:r>
            <w:r w:rsidRPr="00E94A6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20.2</w:t>
            </w:r>
            <w:r w:rsidR="00E44C2C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Default="00371D9B" w:rsidP="00371D9B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2.16 – </w:t>
            </w:r>
            <w:r w:rsidRPr="00007180"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>
              <w:rPr>
                <w:b/>
                <w:bCs/>
                <w:sz w:val="20"/>
                <w:szCs w:val="20"/>
              </w:rPr>
              <w:br/>
              <w:t xml:space="preserve"> ДЕНЕЖНОГО ДОХОДА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21.2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371D9B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371D9B" w:rsidRPr="00E94A67" w:rsidRDefault="00371D9B" w:rsidP="00371D9B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2.17 -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E4157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29.2</w:t>
            </w:r>
            <w:r w:rsidR="00E44C2C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</w:tbl>
    <w:p w:rsidR="009724E8" w:rsidRDefault="009724E8" w:rsidP="007B3E97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</w:p>
    <w:p w:rsidR="007B3E97" w:rsidRDefault="007B3E97" w:rsidP="007B3E97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  <w:r w:rsidRPr="007B3E97">
        <w:rPr>
          <w:b/>
          <w:bCs/>
          <w:sz w:val="22"/>
          <w:szCs w:val="22"/>
        </w:rPr>
        <w:t xml:space="preserve">РАСПРЕДЕЛЕНИЕ ОБЩИХ ОБЪЕМОВ И ОБЪЕМОВ СОСТАВНЫХ КОМПОНЕНТОВ СОЦИАЛЬНЫХ ПОСОБИЙ, КОМПЕНСАЦИЙ И ИНЫХ ВЫПЛАТ, ПОЛУЧЕННЫХ ДОМАШНИМИ ХОЗЯЙСТВАМИ В </w:t>
      </w:r>
      <w:r w:rsidR="00CF1EA9" w:rsidRPr="00CF1EA9">
        <w:rPr>
          <w:b/>
          <w:bCs/>
          <w:sz w:val="22"/>
          <w:szCs w:val="22"/>
        </w:rPr>
        <w:t>20</w:t>
      </w:r>
      <w:r w:rsidR="00181DCF">
        <w:rPr>
          <w:b/>
          <w:bCs/>
          <w:sz w:val="22"/>
          <w:szCs w:val="22"/>
        </w:rPr>
        <w:t>2</w:t>
      </w:r>
      <w:r w:rsidR="00C3482B">
        <w:rPr>
          <w:b/>
          <w:bCs/>
          <w:sz w:val="22"/>
          <w:szCs w:val="22"/>
        </w:rPr>
        <w:t>1</w:t>
      </w:r>
      <w:r w:rsidR="00CF1EA9">
        <w:rPr>
          <w:b/>
          <w:bCs/>
          <w:sz w:val="22"/>
          <w:szCs w:val="22"/>
        </w:rPr>
        <w:t xml:space="preserve"> </w:t>
      </w:r>
      <w:r w:rsidRPr="007B3E97"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7B3E9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7B3E97" w:rsidRDefault="007B3E97" w:rsidP="007B3E97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 xml:space="preserve">Таблица 2.18 -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7B3E9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7B3E97" w:rsidRDefault="007B3E97" w:rsidP="007B3E97">
            <w:pPr>
              <w:spacing w:before="60" w:after="120"/>
              <w:ind w:left="1418" w:hanging="14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2.19 – </w:t>
            </w:r>
            <w:r w:rsidRPr="00007180"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>
              <w:rPr>
                <w:b/>
                <w:bCs/>
                <w:sz w:val="20"/>
                <w:szCs w:val="20"/>
              </w:rPr>
              <w:br/>
              <w:t xml:space="preserve">  ДЕНЕЖНОГО ДОХОДА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21.2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7B3E97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7B3E97" w:rsidRPr="00E94A67" w:rsidRDefault="007B3E97" w:rsidP="007B3E97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2.20 -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 xml:space="preserve">ГРАНИЦЫ БЕДНОСТИ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20.2</w:t>
            </w:r>
            <w:r w:rsidR="00E44C2C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7B3E97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7B3E97" w:rsidRPr="00E94A67" w:rsidRDefault="007B3E97" w:rsidP="007B3E97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2.21 -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E4157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29.2</w:t>
            </w:r>
            <w:r w:rsidR="00E44C2C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</w:tbl>
    <w:p w:rsidR="001B4D84" w:rsidRPr="00A94B7B" w:rsidRDefault="001B4D84" w:rsidP="001B4D84">
      <w:pPr>
        <w:pBdr>
          <w:bottom w:val="single" w:sz="6" w:space="0" w:color="auto"/>
        </w:pBdr>
        <w:shd w:val="clear" w:color="auto" w:fill="F4F4F4"/>
        <w:spacing w:before="120"/>
        <w:ind w:left="105" w:right="105"/>
        <w:outlineLvl w:val="2"/>
        <w:rPr>
          <w:b/>
          <w:bCs/>
          <w:sz w:val="22"/>
          <w:szCs w:val="22"/>
        </w:rPr>
      </w:pPr>
      <w:r w:rsidRPr="001B4D84">
        <w:rPr>
          <w:b/>
          <w:bCs/>
          <w:sz w:val="22"/>
          <w:szCs w:val="22"/>
        </w:rPr>
        <w:t>УРОВЕНЬ И СТРУКТУРА СОВОКУПНЫХ ДОХОДОВ ДОМАШНИХ ХОЗЯЙСТВ</w:t>
      </w:r>
      <w:r>
        <w:rPr>
          <w:b/>
          <w:bCs/>
          <w:sz w:val="22"/>
          <w:szCs w:val="22"/>
        </w:rPr>
        <w:t xml:space="preserve"> В </w:t>
      </w:r>
      <w:r w:rsidR="00CF1EA9" w:rsidRPr="00CF1EA9">
        <w:rPr>
          <w:b/>
          <w:bCs/>
          <w:sz w:val="22"/>
          <w:szCs w:val="22"/>
        </w:rPr>
        <w:t>20</w:t>
      </w:r>
      <w:r w:rsidR="00181DCF">
        <w:rPr>
          <w:b/>
          <w:bCs/>
          <w:sz w:val="22"/>
          <w:szCs w:val="22"/>
        </w:rPr>
        <w:t>2</w:t>
      </w:r>
      <w:r w:rsidR="00C3482B">
        <w:rPr>
          <w:b/>
          <w:bCs/>
          <w:sz w:val="22"/>
          <w:szCs w:val="22"/>
        </w:rPr>
        <w:t>1</w:t>
      </w:r>
      <w:r w:rsidR="00CF1EA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1B4D84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D319D6" w:rsidRDefault="001B4D84" w:rsidP="001B4D84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D319D6">
              <w:rPr>
                <w:b/>
                <w:bCs/>
                <w:sz w:val="20"/>
                <w:szCs w:val="20"/>
              </w:rPr>
              <w:t>.1 - ПО ТИПУ НАСЕЛЕННЫХ ПУНКТОВ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D319D6" w:rsidRDefault="001B4D84" w:rsidP="001B4D84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D319D6">
              <w:rPr>
                <w:b/>
                <w:bCs/>
                <w:sz w:val="20"/>
                <w:szCs w:val="20"/>
              </w:rPr>
              <w:t>.</w:t>
            </w:r>
            <w:r w:rsidRPr="008C57C0">
              <w:rPr>
                <w:b/>
                <w:bCs/>
                <w:sz w:val="20"/>
                <w:szCs w:val="20"/>
              </w:rPr>
              <w:t>3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ПО ЧИСЛУ ЛИЦ И ЧИСЛУ ДЕТЕЙ В ВОЗРАСТЕ ДО 18 ЛЕТ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2.0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дх) </w:t>
            </w:r>
          </w:p>
        </w:tc>
      </w:tr>
      <w:tr w:rsidR="001B4D84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D319D6" w:rsidRDefault="00A04536" w:rsidP="001B4D84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hyperlink r:id="rId9" w:tgtFrame="_blank" w:history="1">
              <w:r w:rsidR="001B4D84" w:rsidRPr="00D319D6">
                <w:rPr>
                  <w:b/>
                  <w:bCs/>
                  <w:sz w:val="20"/>
                  <w:szCs w:val="20"/>
                </w:rPr>
                <w:t xml:space="preserve">Таблица </w:t>
              </w:r>
              <w:r w:rsidR="001B4D84">
                <w:rPr>
                  <w:b/>
                  <w:bCs/>
                  <w:sz w:val="20"/>
                  <w:szCs w:val="20"/>
                </w:rPr>
                <w:t>4</w:t>
              </w:r>
              <w:r w:rsidR="001B4D84" w:rsidRPr="00D319D6">
                <w:rPr>
                  <w:b/>
                  <w:bCs/>
                  <w:sz w:val="20"/>
                  <w:szCs w:val="20"/>
                </w:rPr>
                <w:t>.</w:t>
              </w:r>
              <w:r w:rsidR="001B4D84" w:rsidRPr="008C57C0">
                <w:rPr>
                  <w:b/>
                  <w:bCs/>
                  <w:sz w:val="20"/>
                  <w:szCs w:val="20"/>
                </w:rPr>
                <w:t>4</w:t>
              </w:r>
              <w:r w:rsidR="001B4D84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  <w:r w:rsidR="001B4D84">
                <w:rPr>
                  <w:b/>
                  <w:bCs/>
                  <w:sz w:val="20"/>
                  <w:szCs w:val="20"/>
                </w:rPr>
                <w:t>–</w:t>
              </w:r>
              <w:r w:rsidR="001B4D84" w:rsidRPr="00D319D6">
                <w:rPr>
                  <w:b/>
                  <w:bCs/>
                  <w:sz w:val="20"/>
                  <w:szCs w:val="20"/>
                </w:rPr>
                <w:t xml:space="preserve"> </w:t>
              </w:r>
            </w:hyperlink>
            <w:r w:rsidR="001B4D84">
              <w:t xml:space="preserve"> </w:t>
            </w:r>
            <w:r w:rsidR="001B4D84" w:rsidRPr="00007180">
              <w:rPr>
                <w:b/>
                <w:bCs/>
                <w:sz w:val="20"/>
                <w:szCs w:val="20"/>
              </w:rPr>
              <w:t>ПО ОСНОВНЫМ ДЕМОГРАФИЧЕСКИМ И СОЦИАЛЬНЫМ ГРУППАМ ДОМОХОЗЯЙСТВ</w:t>
            </w:r>
            <w:r w:rsidR="001B4D84">
              <w:rPr>
                <w:b/>
                <w:bCs/>
                <w:sz w:val="20"/>
                <w:szCs w:val="20"/>
              </w:rPr>
              <w:t xml:space="preserve"> </w:t>
            </w:r>
            <w:r w:rsidR="001B4D84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4D84">
              <w:rPr>
                <w:b/>
                <w:bCs/>
                <w:color w:val="76923C" w:themeColor="accent3" w:themeShade="BF"/>
                <w:sz w:val="20"/>
                <w:szCs w:val="20"/>
              </w:rPr>
              <w:t>2.3</w:t>
            </w:r>
            <w:r w:rsidR="001B4D84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D319D6" w:rsidRDefault="001B4D84" w:rsidP="001B4D84">
            <w:pPr>
              <w:spacing w:before="60" w:after="120"/>
              <w:ind w:left="1276" w:hanging="1276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D319D6">
              <w:rPr>
                <w:b/>
                <w:bCs/>
                <w:sz w:val="20"/>
                <w:szCs w:val="20"/>
              </w:rPr>
              <w:t>.</w:t>
            </w:r>
            <w:r w:rsidRPr="008C57C0">
              <w:rPr>
                <w:b/>
                <w:bCs/>
                <w:sz w:val="20"/>
                <w:szCs w:val="20"/>
              </w:rPr>
              <w:t>5</w:t>
            </w:r>
            <w:r w:rsidRPr="00D319D6"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ДОМОХОЗЯЙСТВАМ, ИМЕЮЩИМ В СВОЕМ СОСТАВЕ СУПРУЖЕСКИЕ ПАРЫ И НАЛИЧИЮ В НИХ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2.7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RPr="00D319D6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4D84" w:rsidRPr="00D319D6" w:rsidRDefault="001B4D84" w:rsidP="001B4D84">
            <w:pPr>
              <w:spacing w:before="60" w:after="120"/>
              <w:rPr>
                <w:sz w:val="20"/>
                <w:szCs w:val="20"/>
              </w:rPr>
            </w:pPr>
            <w:r w:rsidRPr="00D319D6">
              <w:rPr>
                <w:b/>
                <w:bCs/>
                <w:sz w:val="20"/>
                <w:szCs w:val="20"/>
              </w:rPr>
              <w:t xml:space="preserve">Таблица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D319D6">
              <w:rPr>
                <w:b/>
                <w:bCs/>
                <w:sz w:val="20"/>
                <w:szCs w:val="20"/>
              </w:rPr>
              <w:t>.</w:t>
            </w:r>
            <w:r w:rsidRPr="008C57C0">
              <w:rPr>
                <w:b/>
                <w:bCs/>
                <w:sz w:val="20"/>
                <w:szCs w:val="20"/>
              </w:rPr>
              <w:t>6</w:t>
            </w:r>
            <w:r w:rsidRPr="00D319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>ОТНОШЕНИЮ К</w:t>
            </w:r>
            <w:r w:rsidRPr="00007180">
              <w:rPr>
                <w:b/>
                <w:bCs/>
                <w:sz w:val="20"/>
                <w:szCs w:val="20"/>
              </w:rPr>
              <w:t xml:space="preserve"> ЗАНЯТОСТИ</w:t>
            </w:r>
            <w:r>
              <w:rPr>
                <w:b/>
                <w:bCs/>
                <w:sz w:val="20"/>
                <w:szCs w:val="20"/>
              </w:rPr>
              <w:t xml:space="preserve"> ГЛАВЫ ДОМОХОЗЯЙСТВА</w:t>
            </w:r>
            <w:r w:rsidRPr="00007180">
              <w:rPr>
                <w:b/>
                <w:bCs/>
                <w:sz w:val="20"/>
                <w:szCs w:val="20"/>
              </w:rPr>
              <w:t xml:space="preserve"> </w:t>
            </w:r>
            <w:r w:rsidRPr="00F61790"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10.2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Default="001B4D84" w:rsidP="001B4D84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4.</w:t>
            </w:r>
            <w:r w:rsidRPr="008C57C0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УРОВНЮ ОБРАЗОВАНИЯ ГЛАВЫ ДОМОХОЗЯЙСТВА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5.2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Default="001B4D84" w:rsidP="001B4D84">
            <w:pPr>
              <w:spacing w:before="60" w:after="120"/>
              <w:ind w:left="1276" w:hanging="1276"/>
            </w:pPr>
            <w:r>
              <w:rPr>
                <w:b/>
                <w:bCs/>
                <w:sz w:val="20"/>
                <w:szCs w:val="20"/>
              </w:rPr>
              <w:t>Таблица 4.</w:t>
            </w:r>
            <w:r w:rsidRPr="008C57C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СТАТУСУ ЗАНЯТОСТИ</w:t>
            </w:r>
            <w:r>
              <w:rPr>
                <w:b/>
                <w:bCs/>
                <w:sz w:val="20"/>
                <w:szCs w:val="20"/>
              </w:rPr>
              <w:t xml:space="preserve"> ГЛАВЫ ДОМОХОЗЯЙСТВА ПО МЕСТУ ОСНОВНОЙ РАБОТЫ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7.2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2825ED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2825ED" w:rsidRDefault="002825ED" w:rsidP="002825ED">
            <w:pPr>
              <w:spacing w:before="60" w:after="120"/>
              <w:ind w:left="1276" w:hanging="1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4.9 - </w:t>
            </w:r>
            <w:r w:rsidRPr="00F51297">
              <w:rPr>
                <w:b/>
                <w:bCs/>
                <w:sz w:val="20"/>
                <w:szCs w:val="20"/>
              </w:rPr>
              <w:t>ПО ОСНОВНОМУ ВИДУ ЭКОНОМИЧЕСКОЙ ДЕЯТЕЛЬНОСТИ ОРГАНИЗАЦИИ – МЕСТУ РАБОТЫ ГЛАВЫ ДОМОХОЗЯЙСТВА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9.2.1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06728F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06728F" w:rsidRDefault="0006728F" w:rsidP="0006728F">
            <w:pPr>
              <w:spacing w:before="60" w:after="120"/>
              <w:ind w:left="1276" w:hanging="127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Таблица 4.1</w:t>
            </w:r>
            <w:r w:rsidRPr="008C57C0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ВИДУ ЗАНЯТИЯ ГЛАВЫ ДОМОХОЗЯЙСТВА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8.2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Default="001B4D84" w:rsidP="001B4D84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lastRenderedPageBreak/>
              <w:t>Таблица 4.1</w:t>
            </w:r>
            <w:r w:rsidRPr="008C57C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ЧИСЛУ РАБОТАЮЩИХ ЛИЦ И НАЛИЧИЮ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13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B14213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B14213" w:rsidRDefault="00B14213" w:rsidP="00B14213">
            <w:pPr>
              <w:spacing w:before="6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Таблица 4.12 - </w:t>
            </w:r>
            <w:r w:rsidRPr="00007180">
              <w:rPr>
                <w:b/>
                <w:bCs/>
                <w:sz w:val="20"/>
                <w:szCs w:val="20"/>
              </w:rPr>
              <w:t xml:space="preserve">ПО ЧИСЛУ РАБОТАЮЩИХ ЛИЦ И </w:t>
            </w:r>
            <w:r>
              <w:rPr>
                <w:b/>
                <w:bCs/>
                <w:sz w:val="20"/>
                <w:szCs w:val="20"/>
              </w:rPr>
              <w:t>ЧИСЛУ</w:t>
            </w:r>
            <w:r w:rsidRPr="00007180">
              <w:rPr>
                <w:b/>
                <w:bCs/>
                <w:sz w:val="20"/>
                <w:szCs w:val="20"/>
              </w:rPr>
              <w:t xml:space="preserve"> ДЕТЕЙ в возрасте до 18 лет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14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Default="001B4D84" w:rsidP="001B4D84">
            <w:pPr>
              <w:spacing w:before="60" w:after="120"/>
            </w:pPr>
            <w:r>
              <w:rPr>
                <w:b/>
                <w:bCs/>
                <w:sz w:val="20"/>
                <w:szCs w:val="20"/>
              </w:rPr>
              <w:t>Таблица 4.1</w:t>
            </w:r>
            <w:r w:rsidRPr="006C21B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E94A67" w:rsidRDefault="001B4D84" w:rsidP="001B4D84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>Таблица 4.1</w:t>
            </w:r>
            <w:r w:rsidRPr="00E94A6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20.2</w:t>
            </w:r>
            <w:r w:rsidR="000E348E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Default="001B4D84" w:rsidP="001B4D84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4.16 – </w:t>
            </w:r>
            <w:r w:rsidRPr="00007180"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>
              <w:rPr>
                <w:b/>
                <w:bCs/>
                <w:sz w:val="20"/>
                <w:szCs w:val="20"/>
              </w:rPr>
              <w:br/>
              <w:t xml:space="preserve"> ДЕНЕЖНОГО ДОХОДА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21.2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  <w:tr w:rsidR="001B4D84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E94A67" w:rsidRDefault="001B4D84" w:rsidP="001B4D84">
            <w:pPr>
              <w:spacing w:before="60" w:after="120"/>
              <w:ind w:left="1418" w:hanging="1418"/>
            </w:pPr>
            <w:r>
              <w:rPr>
                <w:b/>
                <w:bCs/>
                <w:sz w:val="20"/>
                <w:szCs w:val="20"/>
              </w:rPr>
              <w:t xml:space="preserve">Таблица 4.17 -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E4157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29.2</w:t>
            </w:r>
            <w:r w:rsidR="000E348E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дх)</w:t>
            </w:r>
          </w:p>
        </w:tc>
      </w:tr>
    </w:tbl>
    <w:p w:rsidR="009724E8" w:rsidRDefault="009724E8" w:rsidP="001B4D84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</w:p>
    <w:p w:rsidR="001B4D84" w:rsidRPr="001B4D84" w:rsidRDefault="001B4D84" w:rsidP="001B4D84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  <w:r w:rsidRPr="001B4D84">
        <w:rPr>
          <w:b/>
          <w:bCs/>
          <w:sz w:val="22"/>
          <w:szCs w:val="22"/>
        </w:rPr>
        <w:t xml:space="preserve">РАСПРЕДЕЛЕНИЕ ОБЩИХ ОБЪЕМОВ И ОБЪЕМОВ СОСТАВНЫХ КОМПОНЕНТОВ  СОВОКУПНЫХ ДОХОДОВ ДОМАШНИХ ХОЗЯЙСТВ  В </w:t>
      </w:r>
      <w:r w:rsidR="00CF1EA9" w:rsidRPr="00CF1EA9">
        <w:rPr>
          <w:b/>
          <w:bCs/>
          <w:sz w:val="22"/>
          <w:szCs w:val="22"/>
        </w:rPr>
        <w:t>20</w:t>
      </w:r>
      <w:r w:rsidR="00181DCF">
        <w:rPr>
          <w:b/>
          <w:bCs/>
          <w:sz w:val="22"/>
          <w:szCs w:val="22"/>
        </w:rPr>
        <w:t>2</w:t>
      </w:r>
      <w:r w:rsidR="00C3482B">
        <w:rPr>
          <w:b/>
          <w:bCs/>
          <w:sz w:val="22"/>
          <w:szCs w:val="22"/>
        </w:rPr>
        <w:t>1</w:t>
      </w:r>
      <w:r w:rsidR="00CF1EA9">
        <w:rPr>
          <w:b/>
          <w:bCs/>
          <w:sz w:val="22"/>
          <w:szCs w:val="22"/>
        </w:rPr>
        <w:t xml:space="preserve"> </w:t>
      </w:r>
      <w:r w:rsidRPr="001B4D84">
        <w:rPr>
          <w:b/>
          <w:bCs/>
          <w:sz w:val="22"/>
          <w:szCs w:val="22"/>
        </w:rPr>
        <w:t>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1B4D84" w:rsidRP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1B4D84" w:rsidRDefault="001B4D84" w:rsidP="001B032B">
            <w:pPr>
              <w:spacing w:before="60" w:after="120"/>
            </w:pPr>
            <w:r w:rsidRPr="001B4D84">
              <w:rPr>
                <w:b/>
                <w:bCs/>
                <w:sz w:val="20"/>
                <w:szCs w:val="20"/>
              </w:rPr>
              <w:t>Таблица 4.18 - ПО 10-ПРОЦЕНТНЫМ (ДЕЦИЛЬНЫМ) ГРУППАМ</w:t>
            </w:r>
            <w:r w:rsidR="001B032B">
              <w:rPr>
                <w:b/>
                <w:bCs/>
                <w:sz w:val="20"/>
                <w:szCs w:val="20"/>
              </w:rPr>
              <w:t xml:space="preserve">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20.1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1B4D84" w:rsidRP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1B4D84" w:rsidRDefault="001B4D84" w:rsidP="00E41578">
            <w:pPr>
              <w:spacing w:before="60" w:after="120"/>
              <w:ind w:left="1418" w:hanging="1418"/>
              <w:rPr>
                <w:b/>
                <w:bCs/>
                <w:sz w:val="20"/>
                <w:szCs w:val="20"/>
              </w:rPr>
            </w:pPr>
            <w:r w:rsidRPr="001B4D84">
              <w:rPr>
                <w:b/>
                <w:bCs/>
                <w:sz w:val="20"/>
                <w:szCs w:val="20"/>
              </w:rPr>
              <w:t xml:space="preserve">Таблица 4.19 – ПО ИНТЕРВАЛЬНЫМ ГРУППАМ В ЗАВИСИМОСТИ ОТ СРЕДНЕДУШЕВОГО </w:t>
            </w:r>
            <w:r w:rsidRPr="001B4D84">
              <w:rPr>
                <w:b/>
                <w:bCs/>
                <w:sz w:val="20"/>
                <w:szCs w:val="20"/>
              </w:rPr>
              <w:br/>
              <w:t>ДЕНЕЖНОГО ДОХОДА</w:t>
            </w:r>
            <w:r w:rsidR="001B032B">
              <w:rPr>
                <w:b/>
                <w:bCs/>
                <w:sz w:val="20"/>
                <w:szCs w:val="20"/>
              </w:rPr>
              <w:t xml:space="preserve">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21.2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1B4D84" w:rsidRPr="001B4D84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1B4D84" w:rsidRDefault="001B4D84" w:rsidP="001B032B">
            <w:pPr>
              <w:spacing w:before="60" w:after="120"/>
              <w:ind w:left="1418" w:hanging="1418"/>
            </w:pPr>
            <w:r w:rsidRPr="001B4D84">
              <w:rPr>
                <w:b/>
                <w:bCs/>
                <w:sz w:val="20"/>
                <w:szCs w:val="20"/>
              </w:rPr>
              <w:t xml:space="preserve">Таблица 4.20 - ПО 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 w:rsidR="001B032B">
              <w:rPr>
                <w:b/>
                <w:bCs/>
                <w:sz w:val="20"/>
                <w:szCs w:val="20"/>
              </w:rPr>
              <w:t xml:space="preserve">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20.2</w:t>
            </w:r>
            <w:r w:rsidR="000E348E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1B4D84" w:rsidRPr="00E94A67" w:rsidTr="00F367E1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B4D84" w:rsidRPr="00E94A67" w:rsidRDefault="001B4D84" w:rsidP="001B032B">
            <w:pPr>
              <w:spacing w:before="60" w:after="120"/>
              <w:ind w:left="1418" w:hanging="1418"/>
            </w:pPr>
            <w:r w:rsidRPr="001B4D84">
              <w:rPr>
                <w:b/>
                <w:bCs/>
                <w:sz w:val="20"/>
                <w:szCs w:val="20"/>
              </w:rPr>
              <w:t xml:space="preserve">Таблица 4.21 - ПО ГРУППАМ В ЗАВИСИМОСТИ ОТ СООТНОШЕНИЯ СРЕДНЕДУШЕВЫХ ДОХОДОВ С </w:t>
            </w:r>
            <w:r w:rsidR="00E41578">
              <w:rPr>
                <w:b/>
                <w:bCs/>
                <w:sz w:val="20"/>
                <w:szCs w:val="20"/>
              </w:rPr>
              <w:t>ГРАНИЦЕЙ БЕДНОСТИ</w:t>
            </w:r>
            <w:r w:rsidR="00E4157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29.2</w:t>
            </w:r>
            <w:r w:rsidR="000E348E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дх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(2)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</w:tbl>
    <w:p w:rsidR="009724E8" w:rsidRDefault="009724E8" w:rsidP="00363EC6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</w:p>
    <w:p w:rsidR="00161133" w:rsidRDefault="00363EC6" w:rsidP="00363EC6">
      <w:pPr>
        <w:pBdr>
          <w:bottom w:val="single" w:sz="6" w:space="0" w:color="auto"/>
        </w:pBdr>
        <w:shd w:val="clear" w:color="auto" w:fill="F4F4F4"/>
        <w:spacing w:before="120"/>
        <w:ind w:left="105" w:right="-1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РАЗМЕР И СОСТАВ ОБСЛЕДОВАННЫХ ДОМАШНИХ ХОЗЯЙСТВ  В </w:t>
      </w:r>
      <w:r w:rsidRPr="00CF1EA9">
        <w:rPr>
          <w:b/>
          <w:bCs/>
          <w:sz w:val="22"/>
          <w:szCs w:val="22"/>
        </w:rPr>
        <w:t>20</w:t>
      </w:r>
      <w:r w:rsidR="00181DCF">
        <w:rPr>
          <w:b/>
          <w:bCs/>
          <w:sz w:val="22"/>
          <w:szCs w:val="22"/>
        </w:rPr>
        <w:t>2</w:t>
      </w:r>
      <w:r w:rsidR="00C3482B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363EC6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63EC6" w:rsidRDefault="00363EC6" w:rsidP="009724E8">
            <w:pPr>
              <w:spacing w:before="60" w:after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Таблица 5.1 - ПО ТИПУ НАСЕЛЕННЫХ ПУНКТОВ</w:t>
            </w:r>
            <w:r w:rsidR="001B03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1.1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363EC6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63EC6" w:rsidRDefault="00363EC6" w:rsidP="009724E8">
            <w:pPr>
              <w:spacing w:before="60" w:after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Таблица 5.3 – ПО ЧИСЛУ ЛИЦ И ЧИСЛУ ДЕТЕЙ В ВОЗРАСТЕ ДО 18 ЛЕТ</w:t>
            </w:r>
            <w:r w:rsidR="001B032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2.0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161133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61133" w:rsidRDefault="00161133" w:rsidP="009724E8">
            <w:pPr>
              <w:spacing w:before="60" w:after="120" w:line="276" w:lineRule="auto"/>
              <w:ind w:left="1276" w:hanging="1276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Таблица 5.4 – </w:t>
            </w:r>
            <w:r w:rsidR="009724E8" w:rsidRPr="00007180">
              <w:rPr>
                <w:b/>
                <w:bCs/>
                <w:sz w:val="20"/>
                <w:szCs w:val="20"/>
              </w:rPr>
              <w:t>ПО ОСНОВНЫМ ДЕМОГРАФИЧЕСКИМ</w:t>
            </w:r>
            <w:r w:rsidR="009724E8">
              <w:rPr>
                <w:b/>
                <w:bCs/>
                <w:sz w:val="20"/>
                <w:szCs w:val="20"/>
              </w:rPr>
              <w:t xml:space="preserve"> </w:t>
            </w:r>
            <w:r w:rsidR="009724E8" w:rsidRPr="00007180">
              <w:rPr>
                <w:b/>
                <w:bCs/>
                <w:sz w:val="20"/>
                <w:szCs w:val="20"/>
              </w:rPr>
              <w:t>И СОЦИАЛЬНЫМ ГРУППАМ ДОМОХОЗЯЙСТВ</w:t>
            </w:r>
            <w:r w:rsidR="009724E8">
              <w:rPr>
                <w:b/>
                <w:bCs/>
                <w:sz w:val="20"/>
                <w:szCs w:val="20"/>
              </w:rPr>
              <w:t xml:space="preserve"> </w:t>
            </w:r>
            <w:r w:rsidR="009724E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9724E8">
              <w:rPr>
                <w:b/>
                <w:bCs/>
                <w:color w:val="76923C" w:themeColor="accent3" w:themeShade="BF"/>
                <w:sz w:val="20"/>
                <w:szCs w:val="20"/>
              </w:rPr>
              <w:t>2.3</w:t>
            </w:r>
            <w:r w:rsidR="009724E8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9724E8" w:rsidTr="0055039F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9724E8" w:rsidRDefault="009724E8" w:rsidP="009724E8">
            <w:pPr>
              <w:spacing w:before="60" w:after="12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Таблица 5.13 – </w:t>
            </w:r>
            <w:r w:rsidRPr="00007180">
              <w:rPr>
                <w:b/>
                <w:bCs/>
                <w:sz w:val="20"/>
                <w:szCs w:val="20"/>
              </w:rPr>
              <w:t>ПО 10-ПРОЦЕНТНЫМ (ДЕЦИЛЬНЫМ) ГРУППАМ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20.1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161133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</w:tcPr>
          <w:p w:rsidR="00161133" w:rsidRDefault="00161133" w:rsidP="009724E8">
            <w:pPr>
              <w:spacing w:before="60" w:after="120" w:line="276" w:lineRule="auto"/>
              <w:ind w:left="1276" w:hanging="1276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Таблица 5.</w:t>
            </w:r>
            <w:r w:rsidR="009724E8">
              <w:rPr>
                <w:b/>
                <w:bCs/>
                <w:sz w:val="20"/>
                <w:szCs w:val="20"/>
                <w:lang w:eastAsia="en-US"/>
              </w:rPr>
              <w:t>14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– </w:t>
            </w:r>
            <w:r w:rsidRPr="00007180">
              <w:rPr>
                <w:b/>
                <w:bCs/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 xml:space="preserve">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 w:rsidR="001B032B">
              <w:rPr>
                <w:b/>
                <w:bCs/>
                <w:sz w:val="20"/>
                <w:szCs w:val="20"/>
              </w:rPr>
              <w:t xml:space="preserve">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20.2</w:t>
            </w:r>
            <w:r w:rsidR="009724E8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363EC6" w:rsidTr="00363EC6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363EC6" w:rsidRDefault="00363EC6" w:rsidP="009724E8">
            <w:pPr>
              <w:spacing w:before="60" w:after="120" w:line="276" w:lineRule="auto"/>
              <w:ind w:left="1276" w:hanging="1276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Таблица 5.</w:t>
            </w:r>
            <w:r w:rsidR="009724E8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6 - </w:t>
            </w:r>
            <w:r w:rsidR="009724E8" w:rsidRPr="00007180">
              <w:rPr>
                <w:b/>
                <w:bCs/>
                <w:sz w:val="20"/>
                <w:szCs w:val="20"/>
              </w:rPr>
              <w:t>ПО</w:t>
            </w:r>
            <w:r w:rsidR="009724E8">
              <w:rPr>
                <w:b/>
                <w:bCs/>
                <w:sz w:val="20"/>
                <w:szCs w:val="20"/>
              </w:rPr>
              <w:t xml:space="preserve"> ИНТЕРВАЛЬНЫМ</w:t>
            </w:r>
            <w:r w:rsidR="009724E8" w:rsidRPr="00007180">
              <w:rPr>
                <w:b/>
                <w:bCs/>
                <w:sz w:val="20"/>
                <w:szCs w:val="20"/>
              </w:rPr>
              <w:t xml:space="preserve"> ГРУППАМ</w:t>
            </w:r>
            <w:r w:rsidR="009724E8">
              <w:rPr>
                <w:b/>
                <w:bCs/>
                <w:sz w:val="20"/>
                <w:szCs w:val="20"/>
              </w:rPr>
              <w:t xml:space="preserve"> В ЗАВИСИМОСТИ ОТ СРЕДНЕДУШЕВОГО </w:t>
            </w:r>
            <w:r w:rsidR="009724E8">
              <w:rPr>
                <w:b/>
                <w:bCs/>
                <w:sz w:val="20"/>
                <w:szCs w:val="20"/>
              </w:rPr>
              <w:br/>
              <w:t xml:space="preserve"> ДЕНЕЖНОГО ДОХОДА 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 w:rsidR="009724E8">
              <w:rPr>
                <w:b/>
                <w:bCs/>
                <w:color w:val="76923C" w:themeColor="accent3" w:themeShade="BF"/>
                <w:sz w:val="20"/>
                <w:szCs w:val="20"/>
              </w:rPr>
              <w:t>2</w:t>
            </w:r>
            <w:r w:rsidR="001B032B">
              <w:rPr>
                <w:b/>
                <w:bCs/>
                <w:color w:val="76923C" w:themeColor="accent3" w:themeShade="BF"/>
                <w:sz w:val="20"/>
                <w:szCs w:val="20"/>
              </w:rPr>
              <w:t>1.2</w:t>
            </w:r>
            <w:r w:rsidR="001B032B"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</w:tbl>
    <w:p w:rsidR="009724E8" w:rsidRDefault="009724E8" w:rsidP="001B032B">
      <w:pPr>
        <w:pStyle w:val="2"/>
        <w:pBdr>
          <w:bottom w:val="single" w:sz="6" w:space="8" w:color="auto"/>
        </w:pBdr>
        <w:shd w:val="clear" w:color="auto" w:fill="F4F4F4"/>
        <w:spacing w:before="0" w:after="0"/>
        <w:ind w:left="105" w:right="105"/>
        <w:rPr>
          <w:sz w:val="22"/>
          <w:szCs w:val="22"/>
        </w:rPr>
      </w:pPr>
    </w:p>
    <w:p w:rsidR="001B032B" w:rsidRPr="001B032B" w:rsidRDefault="001B032B" w:rsidP="001B032B">
      <w:pPr>
        <w:pStyle w:val="2"/>
        <w:pBdr>
          <w:bottom w:val="single" w:sz="6" w:space="8" w:color="auto"/>
        </w:pBdr>
        <w:shd w:val="clear" w:color="auto" w:fill="F4F4F4"/>
        <w:spacing w:before="0" w:after="0"/>
        <w:ind w:left="105" w:right="105"/>
        <w:rPr>
          <w:sz w:val="22"/>
          <w:szCs w:val="22"/>
        </w:rPr>
      </w:pPr>
      <w:r w:rsidRPr="001B032B">
        <w:rPr>
          <w:sz w:val="22"/>
          <w:szCs w:val="22"/>
        </w:rPr>
        <w:t>РАСПРЕДЕЛЕНИЕ СОСТАВА НАСЕЛЕНИЯ ПО ГРУППАМ С РАЗЛИЧНЫМ УРОВНЕМ СРЕДН</w:t>
      </w:r>
      <w:r>
        <w:rPr>
          <w:sz w:val="22"/>
          <w:szCs w:val="22"/>
        </w:rPr>
        <w:t>ЕДУШЕВЫХ ДЕНЕЖНЫХ ДОХОДОВ В 20</w:t>
      </w:r>
      <w:r w:rsidR="00181DCF">
        <w:rPr>
          <w:sz w:val="22"/>
          <w:szCs w:val="22"/>
        </w:rPr>
        <w:t>2</w:t>
      </w:r>
      <w:r w:rsidR="00C3482B">
        <w:rPr>
          <w:sz w:val="22"/>
          <w:szCs w:val="22"/>
        </w:rPr>
        <w:t>1</w:t>
      </w:r>
      <w:r w:rsidRPr="001B032B">
        <w:rPr>
          <w:sz w:val="22"/>
          <w:szCs w:val="22"/>
        </w:rPr>
        <w:t xml:space="preserve"> ГОДУ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53"/>
      </w:tblGrid>
      <w:tr w:rsidR="001B032B" w:rsidTr="00A1271C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032B" w:rsidRDefault="001B032B" w:rsidP="009724E8">
            <w:pPr>
              <w:spacing w:before="60" w:after="120" w:line="276" w:lineRule="auto"/>
              <w:rPr>
                <w:sz w:val="20"/>
                <w:szCs w:val="20"/>
                <w:lang w:eastAsia="en-US"/>
              </w:rPr>
            </w:pPr>
            <w:r w:rsidRPr="001B032B">
              <w:rPr>
                <w:b/>
                <w:bCs/>
                <w:sz w:val="20"/>
                <w:szCs w:val="20"/>
                <w:lang w:eastAsia="en-US"/>
              </w:rPr>
              <w:t>Таблица 5.7 - ПО 10-ПРОЦЕНТНЫМ (ДЕЦИЛЬНЫМ) ГРУППАМ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20.1расчет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1B032B" w:rsidTr="00A1271C">
        <w:trPr>
          <w:tblCellSpacing w:w="0" w:type="dxa"/>
          <w:jc w:val="center"/>
        </w:trPr>
        <w:tc>
          <w:tcPr>
            <w:tcW w:w="0" w:type="auto"/>
            <w:shd w:val="clear" w:color="auto" w:fill="F8F8F8"/>
            <w:hideMark/>
          </w:tcPr>
          <w:p w:rsidR="001B032B" w:rsidRDefault="001B032B" w:rsidP="00CB7FED">
            <w:pPr>
              <w:spacing w:before="60" w:after="120" w:line="276" w:lineRule="auto"/>
              <w:ind w:left="1276" w:hanging="1276"/>
              <w:rPr>
                <w:sz w:val="20"/>
                <w:szCs w:val="20"/>
                <w:lang w:eastAsia="en-US"/>
              </w:rPr>
            </w:pPr>
            <w:r w:rsidRPr="001B032B">
              <w:rPr>
                <w:b/>
                <w:bCs/>
                <w:sz w:val="20"/>
                <w:szCs w:val="20"/>
                <w:lang w:eastAsia="en-US"/>
              </w:rPr>
              <w:t xml:space="preserve">Таблица 5.8 - ПО ГРУППАМ С ДОХОДАМИ НИЖЕ И ВЫШЕ </w:t>
            </w:r>
            <w:r w:rsidR="00CB7FED">
              <w:rPr>
                <w:b/>
                <w:bCs/>
                <w:sz w:val="20"/>
                <w:szCs w:val="20"/>
                <w:lang w:eastAsia="en-US"/>
              </w:rPr>
              <w:t>ГРАНИЦЫ БЕДНОСТИ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(лист 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>20.</w:t>
            </w:r>
            <w:r w:rsidR="007B5FC5">
              <w:rPr>
                <w:b/>
                <w:bCs/>
                <w:color w:val="76923C" w:themeColor="accent3" w:themeShade="BF"/>
                <w:sz w:val="20"/>
                <w:szCs w:val="20"/>
              </w:rPr>
              <w:t>2</w:t>
            </w:r>
            <w:r w:rsidR="009724E8">
              <w:rPr>
                <w:b/>
                <w:bCs/>
                <w:color w:val="76923C" w:themeColor="accent3" w:themeShade="BF"/>
                <w:sz w:val="20"/>
                <w:szCs w:val="20"/>
              </w:rPr>
              <w:t>_6</w:t>
            </w:r>
            <w:r>
              <w:rPr>
                <w:b/>
                <w:bCs/>
                <w:color w:val="76923C" w:themeColor="accent3" w:themeShade="BF"/>
                <w:sz w:val="20"/>
                <w:szCs w:val="20"/>
              </w:rPr>
              <w:t xml:space="preserve"> расчет</w:t>
            </w:r>
            <w:r w:rsidRPr="0081176B">
              <w:rPr>
                <w:b/>
                <w:bCs/>
                <w:color w:val="76923C" w:themeColor="accent3" w:themeShade="BF"/>
                <w:sz w:val="20"/>
                <w:szCs w:val="20"/>
              </w:rPr>
              <w:t>)</w:t>
            </w:r>
          </w:p>
        </w:tc>
      </w:tr>
    </w:tbl>
    <w:p w:rsidR="007A24C8" w:rsidRDefault="007A24C8" w:rsidP="00D25CD5">
      <w:pPr>
        <w:spacing w:before="120"/>
        <w:rPr>
          <w:sz w:val="20"/>
          <w:szCs w:val="20"/>
        </w:rPr>
      </w:pPr>
    </w:p>
    <w:p w:rsidR="001B032B" w:rsidRDefault="001B032B" w:rsidP="00D25CD5">
      <w:pPr>
        <w:spacing w:before="120"/>
        <w:rPr>
          <w:sz w:val="20"/>
          <w:szCs w:val="20"/>
        </w:rPr>
      </w:pPr>
    </w:p>
    <w:p w:rsidR="001B032B" w:rsidRDefault="001B032B" w:rsidP="00D25CD5">
      <w:pPr>
        <w:spacing w:before="120"/>
        <w:rPr>
          <w:sz w:val="20"/>
          <w:szCs w:val="20"/>
        </w:rPr>
      </w:pPr>
    </w:p>
    <w:p w:rsidR="001B032B" w:rsidRDefault="001B032B" w:rsidP="00D25CD5">
      <w:pPr>
        <w:spacing w:before="120"/>
        <w:rPr>
          <w:sz w:val="20"/>
          <w:szCs w:val="20"/>
        </w:rPr>
      </w:pPr>
    </w:p>
    <w:p w:rsidR="001B032B" w:rsidRDefault="001B032B" w:rsidP="00D25CD5">
      <w:pPr>
        <w:spacing w:before="120"/>
        <w:rPr>
          <w:sz w:val="20"/>
          <w:szCs w:val="20"/>
        </w:rPr>
      </w:pPr>
    </w:p>
    <w:p w:rsidR="00363EC6" w:rsidRPr="00363EC6" w:rsidRDefault="00363EC6" w:rsidP="00D319D6">
      <w:pPr>
        <w:spacing w:before="120"/>
        <w:rPr>
          <w:sz w:val="20"/>
          <w:szCs w:val="20"/>
        </w:rPr>
      </w:pPr>
    </w:p>
    <w:sectPr w:rsidR="00363EC6" w:rsidRPr="00363EC6" w:rsidSect="009724E8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12818"/>
    <w:multiLevelType w:val="hybridMultilevel"/>
    <w:tmpl w:val="B5A65A1E"/>
    <w:lvl w:ilvl="0" w:tplc="F704F9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4D6B07"/>
    <w:multiLevelType w:val="hybridMultilevel"/>
    <w:tmpl w:val="52BC5FDA"/>
    <w:lvl w:ilvl="0" w:tplc="F704F9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FA3EDC"/>
    <w:multiLevelType w:val="hybridMultilevel"/>
    <w:tmpl w:val="87B22B1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5F050EDB"/>
    <w:multiLevelType w:val="hybridMultilevel"/>
    <w:tmpl w:val="4FA041B8"/>
    <w:lvl w:ilvl="0" w:tplc="F704F9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C67850"/>
    <w:multiLevelType w:val="hybridMultilevel"/>
    <w:tmpl w:val="EACE90CE"/>
    <w:lvl w:ilvl="0" w:tplc="F704F9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704F9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FE721A"/>
    <w:multiLevelType w:val="hybridMultilevel"/>
    <w:tmpl w:val="465490E0"/>
    <w:lvl w:ilvl="0" w:tplc="F704F9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70"/>
    <w:rsid w:val="00007180"/>
    <w:rsid w:val="000231A1"/>
    <w:rsid w:val="00062094"/>
    <w:rsid w:val="0006728F"/>
    <w:rsid w:val="000C2F4D"/>
    <w:rsid w:val="000E30F7"/>
    <w:rsid w:val="000E348E"/>
    <w:rsid w:val="00100F43"/>
    <w:rsid w:val="00161133"/>
    <w:rsid w:val="00174612"/>
    <w:rsid w:val="00176BF5"/>
    <w:rsid w:val="00181DCF"/>
    <w:rsid w:val="0018275D"/>
    <w:rsid w:val="00196F0E"/>
    <w:rsid w:val="001B032B"/>
    <w:rsid w:val="001B4D84"/>
    <w:rsid w:val="00244F8A"/>
    <w:rsid w:val="002825ED"/>
    <w:rsid w:val="00284D56"/>
    <w:rsid w:val="002A0894"/>
    <w:rsid w:val="002A5141"/>
    <w:rsid w:val="002E1CDF"/>
    <w:rsid w:val="002F27B9"/>
    <w:rsid w:val="00320835"/>
    <w:rsid w:val="00363EC6"/>
    <w:rsid w:val="00363EDE"/>
    <w:rsid w:val="00371D9B"/>
    <w:rsid w:val="0038469C"/>
    <w:rsid w:val="00395DE0"/>
    <w:rsid w:val="003C6571"/>
    <w:rsid w:val="003E266D"/>
    <w:rsid w:val="00402961"/>
    <w:rsid w:val="004073E1"/>
    <w:rsid w:val="004C1404"/>
    <w:rsid w:val="004D39B7"/>
    <w:rsid w:val="005304B8"/>
    <w:rsid w:val="0054343B"/>
    <w:rsid w:val="00581BF5"/>
    <w:rsid w:val="005979D2"/>
    <w:rsid w:val="005F09B3"/>
    <w:rsid w:val="0064063F"/>
    <w:rsid w:val="00654C09"/>
    <w:rsid w:val="00664FC4"/>
    <w:rsid w:val="006B7B36"/>
    <w:rsid w:val="006C21BA"/>
    <w:rsid w:val="007237D8"/>
    <w:rsid w:val="0073225A"/>
    <w:rsid w:val="007654A1"/>
    <w:rsid w:val="007924D4"/>
    <w:rsid w:val="007A24C8"/>
    <w:rsid w:val="007B3E97"/>
    <w:rsid w:val="007B5FC5"/>
    <w:rsid w:val="007F18BC"/>
    <w:rsid w:val="0081176B"/>
    <w:rsid w:val="00840CC8"/>
    <w:rsid w:val="00865607"/>
    <w:rsid w:val="00885BA0"/>
    <w:rsid w:val="008B5A8C"/>
    <w:rsid w:val="008C57C0"/>
    <w:rsid w:val="009724E8"/>
    <w:rsid w:val="00A04536"/>
    <w:rsid w:val="00A24600"/>
    <w:rsid w:val="00A26339"/>
    <w:rsid w:val="00A279AF"/>
    <w:rsid w:val="00A35066"/>
    <w:rsid w:val="00A94B7B"/>
    <w:rsid w:val="00AE40B6"/>
    <w:rsid w:val="00B14213"/>
    <w:rsid w:val="00B7153B"/>
    <w:rsid w:val="00BD775A"/>
    <w:rsid w:val="00C2005F"/>
    <w:rsid w:val="00C3482B"/>
    <w:rsid w:val="00C43870"/>
    <w:rsid w:val="00CA6960"/>
    <w:rsid w:val="00CB7FED"/>
    <w:rsid w:val="00CC1918"/>
    <w:rsid w:val="00CD4B42"/>
    <w:rsid w:val="00CF1EA9"/>
    <w:rsid w:val="00D25CD5"/>
    <w:rsid w:val="00D30EF7"/>
    <w:rsid w:val="00D319D6"/>
    <w:rsid w:val="00D75A97"/>
    <w:rsid w:val="00DA7222"/>
    <w:rsid w:val="00DE456C"/>
    <w:rsid w:val="00E41578"/>
    <w:rsid w:val="00E44C2C"/>
    <w:rsid w:val="00E63CE6"/>
    <w:rsid w:val="00E94A67"/>
    <w:rsid w:val="00EB156E"/>
    <w:rsid w:val="00ED2B51"/>
    <w:rsid w:val="00EF0B8C"/>
    <w:rsid w:val="00EF5A62"/>
    <w:rsid w:val="00F2438C"/>
    <w:rsid w:val="00F27B23"/>
    <w:rsid w:val="00F30EC1"/>
    <w:rsid w:val="00F51297"/>
    <w:rsid w:val="00F61790"/>
    <w:rsid w:val="00F71309"/>
    <w:rsid w:val="00F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870"/>
    <w:pPr>
      <w:spacing w:before="150" w:after="150"/>
      <w:outlineLvl w:val="0"/>
    </w:pPr>
    <w:rPr>
      <w:b/>
      <w:bCs/>
      <w:color w:val="000080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C43870"/>
    <w:pPr>
      <w:pBdr>
        <w:bottom w:val="single" w:sz="6" w:space="0" w:color="auto"/>
      </w:pBdr>
      <w:spacing w:before="300" w:after="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3870"/>
    <w:pPr>
      <w:spacing w:before="150" w:after="75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rsid w:val="00C43870"/>
    <w:pPr>
      <w:spacing w:before="75" w:after="75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3870"/>
    <w:pPr>
      <w:overflowPunct w:val="0"/>
      <w:autoSpaceDE w:val="0"/>
      <w:autoSpaceDN w:val="0"/>
      <w:adjustRightInd w:val="0"/>
      <w:ind w:left="-284" w:right="92" w:firstLine="284"/>
      <w:jc w:val="center"/>
    </w:pPr>
    <w:rPr>
      <w:rFonts w:ascii="Arial" w:eastAsia="Calibri" w:hAnsi="Arial" w:cs="Aria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C43870"/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3870"/>
    <w:rPr>
      <w:rFonts w:ascii="Times New Roman" w:eastAsia="Times New Roman" w:hAnsi="Times New Roman" w:cs="Times New Roman"/>
      <w:b/>
      <w:bCs/>
      <w:color w:val="00008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8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43870"/>
    <w:rPr>
      <w:rFonts w:ascii="Courier New" w:eastAsia="Times New Roman" w:hAnsi="Courier New" w:cs="Courier New"/>
      <w:color w:val="A0A0A0"/>
      <w:sz w:val="16"/>
      <w:szCs w:val="16"/>
    </w:rPr>
  </w:style>
  <w:style w:type="paragraph" w:styleId="HTML0">
    <w:name w:val="HTML Preformatted"/>
    <w:basedOn w:val="a"/>
    <w:link w:val="HTML1"/>
    <w:uiPriority w:val="99"/>
    <w:semiHidden/>
    <w:unhideWhenUsed/>
    <w:rsid w:val="00C43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438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basedOn w:val="a"/>
    <w:rsid w:val="00C438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openinreader">
    <w:name w:val="openinreader"/>
    <w:basedOn w:val="a"/>
    <w:rsid w:val="00C4387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F0"/>
      <w:spacing w:before="100" w:beforeAutospacing="1" w:after="100" w:afterAutospacing="1"/>
      <w:jc w:val="center"/>
    </w:pPr>
  </w:style>
  <w:style w:type="paragraph" w:customStyle="1" w:styleId="section">
    <w:name w:val="section"/>
    <w:basedOn w:val="a"/>
    <w:rsid w:val="00C43870"/>
    <w:pPr>
      <w:spacing w:before="100" w:beforeAutospacing="1" w:after="100" w:afterAutospacing="1"/>
    </w:pPr>
  </w:style>
  <w:style w:type="paragraph" w:customStyle="1" w:styleId="section2">
    <w:name w:val="section_2"/>
    <w:basedOn w:val="a"/>
    <w:rsid w:val="00C43870"/>
    <w:pPr>
      <w:spacing w:before="100" w:beforeAutospacing="1" w:after="100" w:afterAutospacing="1"/>
    </w:pPr>
  </w:style>
  <w:style w:type="paragraph" w:customStyle="1" w:styleId="opennesstar">
    <w:name w:val="opennesstar"/>
    <w:basedOn w:val="a"/>
    <w:rsid w:val="00C43870"/>
    <w:pPr>
      <w:pBdr>
        <w:top w:val="single" w:sz="6" w:space="2" w:color="CCCCAA"/>
        <w:left w:val="single" w:sz="6" w:space="2" w:color="CCCCAA"/>
        <w:bottom w:val="single" w:sz="6" w:space="2" w:color="CCCCAA"/>
        <w:right w:val="single" w:sz="6" w:space="2" w:color="CCCCAA"/>
      </w:pBdr>
      <w:shd w:val="clear" w:color="auto" w:fill="DDDDBB"/>
      <w:spacing w:before="150" w:after="150"/>
    </w:pPr>
    <w:rPr>
      <w:sz w:val="16"/>
      <w:szCs w:val="16"/>
    </w:rPr>
  </w:style>
  <w:style w:type="paragraph" w:customStyle="1" w:styleId="t">
    <w:name w:val="t"/>
    <w:basedOn w:val="a"/>
    <w:rsid w:val="00C43870"/>
    <w:pPr>
      <w:spacing w:before="100" w:beforeAutospacing="1" w:after="100" w:afterAutospacing="1"/>
    </w:pPr>
  </w:style>
  <w:style w:type="paragraph" w:customStyle="1" w:styleId="th">
    <w:name w:val="th"/>
    <w:basedOn w:val="a"/>
    <w:rsid w:val="00C43870"/>
    <w:pPr>
      <w:spacing w:before="100" w:beforeAutospacing="1" w:after="100" w:afterAutospacing="1"/>
    </w:pPr>
  </w:style>
  <w:style w:type="paragraph" w:customStyle="1" w:styleId="b">
    <w:name w:val="b"/>
    <w:basedOn w:val="a"/>
    <w:rsid w:val="00C43870"/>
    <w:pPr>
      <w:spacing w:before="100" w:beforeAutospacing="1" w:after="100" w:afterAutospacing="1"/>
    </w:pPr>
  </w:style>
  <w:style w:type="paragraph" w:customStyle="1" w:styleId="l">
    <w:name w:val="l"/>
    <w:basedOn w:val="a"/>
    <w:rsid w:val="00C43870"/>
    <w:pPr>
      <w:spacing w:before="100" w:beforeAutospacing="1" w:after="100" w:afterAutospacing="1"/>
    </w:pPr>
  </w:style>
  <w:style w:type="paragraph" w:customStyle="1" w:styleId="r">
    <w:name w:val="r"/>
    <w:basedOn w:val="a"/>
    <w:rsid w:val="00C43870"/>
    <w:pPr>
      <w:spacing w:before="100" w:beforeAutospacing="1" w:after="100" w:afterAutospacing="1"/>
    </w:pPr>
  </w:style>
  <w:style w:type="paragraph" w:customStyle="1" w:styleId="tl">
    <w:name w:val="tl"/>
    <w:basedOn w:val="a"/>
    <w:rsid w:val="00C43870"/>
    <w:pPr>
      <w:spacing w:before="100" w:beforeAutospacing="1" w:after="100" w:afterAutospacing="1"/>
    </w:pPr>
  </w:style>
  <w:style w:type="paragraph" w:customStyle="1" w:styleId="tlh">
    <w:name w:val="tlh"/>
    <w:basedOn w:val="a"/>
    <w:rsid w:val="00C43870"/>
    <w:pPr>
      <w:spacing w:before="100" w:beforeAutospacing="1" w:after="100" w:afterAutospacing="1"/>
    </w:pPr>
  </w:style>
  <w:style w:type="paragraph" w:customStyle="1" w:styleId="tr">
    <w:name w:val="tr"/>
    <w:basedOn w:val="a"/>
    <w:rsid w:val="00C43870"/>
    <w:pPr>
      <w:spacing w:before="100" w:beforeAutospacing="1" w:after="100" w:afterAutospacing="1"/>
    </w:pPr>
  </w:style>
  <w:style w:type="paragraph" w:customStyle="1" w:styleId="trh">
    <w:name w:val="trh"/>
    <w:basedOn w:val="a"/>
    <w:rsid w:val="00C43870"/>
    <w:pPr>
      <w:spacing w:before="100" w:beforeAutospacing="1" w:after="100" w:afterAutospacing="1"/>
    </w:pPr>
  </w:style>
  <w:style w:type="paragraph" w:customStyle="1" w:styleId="bl">
    <w:name w:val="bl"/>
    <w:basedOn w:val="a"/>
    <w:rsid w:val="00C43870"/>
    <w:pPr>
      <w:spacing w:before="100" w:beforeAutospacing="1" w:after="100" w:afterAutospacing="1"/>
    </w:pPr>
  </w:style>
  <w:style w:type="paragraph" w:customStyle="1" w:styleId="br">
    <w:name w:val="br"/>
    <w:basedOn w:val="a"/>
    <w:rsid w:val="00C43870"/>
    <w:pPr>
      <w:spacing w:before="100" w:beforeAutospacing="1" w:after="100" w:afterAutospacing="1"/>
    </w:pPr>
  </w:style>
  <w:style w:type="paragraph" w:customStyle="1" w:styleId="t1">
    <w:name w:val="t1"/>
    <w:basedOn w:val="a"/>
    <w:rsid w:val="00C43870"/>
    <w:pPr>
      <w:spacing w:before="100" w:beforeAutospacing="1" w:after="100" w:afterAutospacing="1"/>
    </w:pPr>
  </w:style>
  <w:style w:type="paragraph" w:customStyle="1" w:styleId="th1">
    <w:name w:val="th1"/>
    <w:basedOn w:val="a"/>
    <w:rsid w:val="00C43870"/>
    <w:pPr>
      <w:spacing w:before="100" w:beforeAutospacing="1" w:after="100" w:afterAutospacing="1"/>
    </w:pPr>
  </w:style>
  <w:style w:type="paragraph" w:customStyle="1" w:styleId="b1">
    <w:name w:val="b1"/>
    <w:basedOn w:val="a"/>
    <w:rsid w:val="00C43870"/>
    <w:pPr>
      <w:spacing w:before="100" w:beforeAutospacing="1" w:after="100" w:afterAutospacing="1"/>
    </w:pPr>
  </w:style>
  <w:style w:type="paragraph" w:customStyle="1" w:styleId="l1">
    <w:name w:val="l1"/>
    <w:basedOn w:val="a"/>
    <w:rsid w:val="00C43870"/>
    <w:pPr>
      <w:spacing w:before="100" w:beforeAutospacing="1" w:after="100" w:afterAutospacing="1"/>
    </w:pPr>
  </w:style>
  <w:style w:type="paragraph" w:customStyle="1" w:styleId="r1">
    <w:name w:val="r1"/>
    <w:basedOn w:val="a"/>
    <w:rsid w:val="00C43870"/>
    <w:pPr>
      <w:spacing w:before="100" w:beforeAutospacing="1" w:after="100" w:afterAutospacing="1"/>
    </w:pPr>
  </w:style>
  <w:style w:type="paragraph" w:customStyle="1" w:styleId="tl1">
    <w:name w:val="tl1"/>
    <w:basedOn w:val="a"/>
    <w:rsid w:val="00C43870"/>
    <w:pPr>
      <w:spacing w:before="100" w:beforeAutospacing="1" w:after="100" w:afterAutospacing="1"/>
    </w:pPr>
  </w:style>
  <w:style w:type="paragraph" w:customStyle="1" w:styleId="tlh1">
    <w:name w:val="tlh1"/>
    <w:basedOn w:val="a"/>
    <w:rsid w:val="00C43870"/>
    <w:pPr>
      <w:spacing w:before="100" w:beforeAutospacing="1" w:after="100" w:afterAutospacing="1"/>
    </w:pPr>
  </w:style>
  <w:style w:type="paragraph" w:customStyle="1" w:styleId="tr1">
    <w:name w:val="tr1"/>
    <w:basedOn w:val="a"/>
    <w:rsid w:val="00C43870"/>
    <w:pPr>
      <w:spacing w:before="100" w:beforeAutospacing="1" w:after="100" w:afterAutospacing="1"/>
    </w:pPr>
  </w:style>
  <w:style w:type="paragraph" w:customStyle="1" w:styleId="trh1">
    <w:name w:val="trh1"/>
    <w:basedOn w:val="a"/>
    <w:rsid w:val="00C43870"/>
    <w:pPr>
      <w:spacing w:before="100" w:beforeAutospacing="1" w:after="100" w:afterAutospacing="1"/>
    </w:pPr>
  </w:style>
  <w:style w:type="paragraph" w:customStyle="1" w:styleId="bl1">
    <w:name w:val="bl1"/>
    <w:basedOn w:val="a"/>
    <w:rsid w:val="00C43870"/>
    <w:pPr>
      <w:spacing w:before="100" w:beforeAutospacing="1" w:after="100" w:afterAutospacing="1"/>
    </w:pPr>
  </w:style>
  <w:style w:type="paragraph" w:customStyle="1" w:styleId="br1">
    <w:name w:val="br1"/>
    <w:basedOn w:val="a"/>
    <w:rsid w:val="00C4387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438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3870"/>
    <w:rPr>
      <w:color w:val="800080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C438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43870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617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79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B03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870"/>
    <w:pPr>
      <w:spacing w:before="150" w:after="150"/>
      <w:outlineLvl w:val="0"/>
    </w:pPr>
    <w:rPr>
      <w:b/>
      <w:bCs/>
      <w:color w:val="000080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C43870"/>
    <w:pPr>
      <w:pBdr>
        <w:bottom w:val="single" w:sz="6" w:space="0" w:color="auto"/>
      </w:pBdr>
      <w:spacing w:before="300" w:after="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3870"/>
    <w:pPr>
      <w:spacing w:before="150" w:after="75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rsid w:val="00C43870"/>
    <w:pPr>
      <w:spacing w:before="75" w:after="75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3870"/>
    <w:pPr>
      <w:overflowPunct w:val="0"/>
      <w:autoSpaceDE w:val="0"/>
      <w:autoSpaceDN w:val="0"/>
      <w:adjustRightInd w:val="0"/>
      <w:ind w:left="-284" w:right="92" w:firstLine="284"/>
      <w:jc w:val="center"/>
    </w:pPr>
    <w:rPr>
      <w:rFonts w:ascii="Arial" w:eastAsia="Calibri" w:hAnsi="Arial" w:cs="Aria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C43870"/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3870"/>
    <w:rPr>
      <w:rFonts w:ascii="Times New Roman" w:eastAsia="Times New Roman" w:hAnsi="Times New Roman" w:cs="Times New Roman"/>
      <w:b/>
      <w:bCs/>
      <w:color w:val="00008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8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43870"/>
    <w:rPr>
      <w:rFonts w:ascii="Courier New" w:eastAsia="Times New Roman" w:hAnsi="Courier New" w:cs="Courier New"/>
      <w:color w:val="A0A0A0"/>
      <w:sz w:val="16"/>
      <w:szCs w:val="16"/>
    </w:rPr>
  </w:style>
  <w:style w:type="paragraph" w:styleId="HTML0">
    <w:name w:val="HTML Preformatted"/>
    <w:basedOn w:val="a"/>
    <w:link w:val="HTML1"/>
    <w:uiPriority w:val="99"/>
    <w:semiHidden/>
    <w:unhideWhenUsed/>
    <w:rsid w:val="00C43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438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basedOn w:val="a"/>
    <w:rsid w:val="00C438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openinreader">
    <w:name w:val="openinreader"/>
    <w:basedOn w:val="a"/>
    <w:rsid w:val="00C4387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F0"/>
      <w:spacing w:before="100" w:beforeAutospacing="1" w:after="100" w:afterAutospacing="1"/>
      <w:jc w:val="center"/>
    </w:pPr>
  </w:style>
  <w:style w:type="paragraph" w:customStyle="1" w:styleId="section">
    <w:name w:val="section"/>
    <w:basedOn w:val="a"/>
    <w:rsid w:val="00C43870"/>
    <w:pPr>
      <w:spacing w:before="100" w:beforeAutospacing="1" w:after="100" w:afterAutospacing="1"/>
    </w:pPr>
  </w:style>
  <w:style w:type="paragraph" w:customStyle="1" w:styleId="section2">
    <w:name w:val="section_2"/>
    <w:basedOn w:val="a"/>
    <w:rsid w:val="00C43870"/>
    <w:pPr>
      <w:spacing w:before="100" w:beforeAutospacing="1" w:after="100" w:afterAutospacing="1"/>
    </w:pPr>
  </w:style>
  <w:style w:type="paragraph" w:customStyle="1" w:styleId="opennesstar">
    <w:name w:val="opennesstar"/>
    <w:basedOn w:val="a"/>
    <w:rsid w:val="00C43870"/>
    <w:pPr>
      <w:pBdr>
        <w:top w:val="single" w:sz="6" w:space="2" w:color="CCCCAA"/>
        <w:left w:val="single" w:sz="6" w:space="2" w:color="CCCCAA"/>
        <w:bottom w:val="single" w:sz="6" w:space="2" w:color="CCCCAA"/>
        <w:right w:val="single" w:sz="6" w:space="2" w:color="CCCCAA"/>
      </w:pBdr>
      <w:shd w:val="clear" w:color="auto" w:fill="DDDDBB"/>
      <w:spacing w:before="150" w:after="150"/>
    </w:pPr>
    <w:rPr>
      <w:sz w:val="16"/>
      <w:szCs w:val="16"/>
    </w:rPr>
  </w:style>
  <w:style w:type="paragraph" w:customStyle="1" w:styleId="t">
    <w:name w:val="t"/>
    <w:basedOn w:val="a"/>
    <w:rsid w:val="00C43870"/>
    <w:pPr>
      <w:spacing w:before="100" w:beforeAutospacing="1" w:after="100" w:afterAutospacing="1"/>
    </w:pPr>
  </w:style>
  <w:style w:type="paragraph" w:customStyle="1" w:styleId="th">
    <w:name w:val="th"/>
    <w:basedOn w:val="a"/>
    <w:rsid w:val="00C43870"/>
    <w:pPr>
      <w:spacing w:before="100" w:beforeAutospacing="1" w:after="100" w:afterAutospacing="1"/>
    </w:pPr>
  </w:style>
  <w:style w:type="paragraph" w:customStyle="1" w:styleId="b">
    <w:name w:val="b"/>
    <w:basedOn w:val="a"/>
    <w:rsid w:val="00C43870"/>
    <w:pPr>
      <w:spacing w:before="100" w:beforeAutospacing="1" w:after="100" w:afterAutospacing="1"/>
    </w:pPr>
  </w:style>
  <w:style w:type="paragraph" w:customStyle="1" w:styleId="l">
    <w:name w:val="l"/>
    <w:basedOn w:val="a"/>
    <w:rsid w:val="00C43870"/>
    <w:pPr>
      <w:spacing w:before="100" w:beforeAutospacing="1" w:after="100" w:afterAutospacing="1"/>
    </w:pPr>
  </w:style>
  <w:style w:type="paragraph" w:customStyle="1" w:styleId="r">
    <w:name w:val="r"/>
    <w:basedOn w:val="a"/>
    <w:rsid w:val="00C43870"/>
    <w:pPr>
      <w:spacing w:before="100" w:beforeAutospacing="1" w:after="100" w:afterAutospacing="1"/>
    </w:pPr>
  </w:style>
  <w:style w:type="paragraph" w:customStyle="1" w:styleId="tl">
    <w:name w:val="tl"/>
    <w:basedOn w:val="a"/>
    <w:rsid w:val="00C43870"/>
    <w:pPr>
      <w:spacing w:before="100" w:beforeAutospacing="1" w:after="100" w:afterAutospacing="1"/>
    </w:pPr>
  </w:style>
  <w:style w:type="paragraph" w:customStyle="1" w:styleId="tlh">
    <w:name w:val="tlh"/>
    <w:basedOn w:val="a"/>
    <w:rsid w:val="00C43870"/>
    <w:pPr>
      <w:spacing w:before="100" w:beforeAutospacing="1" w:after="100" w:afterAutospacing="1"/>
    </w:pPr>
  </w:style>
  <w:style w:type="paragraph" w:customStyle="1" w:styleId="tr">
    <w:name w:val="tr"/>
    <w:basedOn w:val="a"/>
    <w:rsid w:val="00C43870"/>
    <w:pPr>
      <w:spacing w:before="100" w:beforeAutospacing="1" w:after="100" w:afterAutospacing="1"/>
    </w:pPr>
  </w:style>
  <w:style w:type="paragraph" w:customStyle="1" w:styleId="trh">
    <w:name w:val="trh"/>
    <w:basedOn w:val="a"/>
    <w:rsid w:val="00C43870"/>
    <w:pPr>
      <w:spacing w:before="100" w:beforeAutospacing="1" w:after="100" w:afterAutospacing="1"/>
    </w:pPr>
  </w:style>
  <w:style w:type="paragraph" w:customStyle="1" w:styleId="bl">
    <w:name w:val="bl"/>
    <w:basedOn w:val="a"/>
    <w:rsid w:val="00C43870"/>
    <w:pPr>
      <w:spacing w:before="100" w:beforeAutospacing="1" w:after="100" w:afterAutospacing="1"/>
    </w:pPr>
  </w:style>
  <w:style w:type="paragraph" w:customStyle="1" w:styleId="br">
    <w:name w:val="br"/>
    <w:basedOn w:val="a"/>
    <w:rsid w:val="00C43870"/>
    <w:pPr>
      <w:spacing w:before="100" w:beforeAutospacing="1" w:after="100" w:afterAutospacing="1"/>
    </w:pPr>
  </w:style>
  <w:style w:type="paragraph" w:customStyle="1" w:styleId="t1">
    <w:name w:val="t1"/>
    <w:basedOn w:val="a"/>
    <w:rsid w:val="00C43870"/>
    <w:pPr>
      <w:spacing w:before="100" w:beforeAutospacing="1" w:after="100" w:afterAutospacing="1"/>
    </w:pPr>
  </w:style>
  <w:style w:type="paragraph" w:customStyle="1" w:styleId="th1">
    <w:name w:val="th1"/>
    <w:basedOn w:val="a"/>
    <w:rsid w:val="00C43870"/>
    <w:pPr>
      <w:spacing w:before="100" w:beforeAutospacing="1" w:after="100" w:afterAutospacing="1"/>
    </w:pPr>
  </w:style>
  <w:style w:type="paragraph" w:customStyle="1" w:styleId="b1">
    <w:name w:val="b1"/>
    <w:basedOn w:val="a"/>
    <w:rsid w:val="00C43870"/>
    <w:pPr>
      <w:spacing w:before="100" w:beforeAutospacing="1" w:after="100" w:afterAutospacing="1"/>
    </w:pPr>
  </w:style>
  <w:style w:type="paragraph" w:customStyle="1" w:styleId="l1">
    <w:name w:val="l1"/>
    <w:basedOn w:val="a"/>
    <w:rsid w:val="00C43870"/>
    <w:pPr>
      <w:spacing w:before="100" w:beforeAutospacing="1" w:after="100" w:afterAutospacing="1"/>
    </w:pPr>
  </w:style>
  <w:style w:type="paragraph" w:customStyle="1" w:styleId="r1">
    <w:name w:val="r1"/>
    <w:basedOn w:val="a"/>
    <w:rsid w:val="00C43870"/>
    <w:pPr>
      <w:spacing w:before="100" w:beforeAutospacing="1" w:after="100" w:afterAutospacing="1"/>
    </w:pPr>
  </w:style>
  <w:style w:type="paragraph" w:customStyle="1" w:styleId="tl1">
    <w:name w:val="tl1"/>
    <w:basedOn w:val="a"/>
    <w:rsid w:val="00C43870"/>
    <w:pPr>
      <w:spacing w:before="100" w:beforeAutospacing="1" w:after="100" w:afterAutospacing="1"/>
    </w:pPr>
  </w:style>
  <w:style w:type="paragraph" w:customStyle="1" w:styleId="tlh1">
    <w:name w:val="tlh1"/>
    <w:basedOn w:val="a"/>
    <w:rsid w:val="00C43870"/>
    <w:pPr>
      <w:spacing w:before="100" w:beforeAutospacing="1" w:after="100" w:afterAutospacing="1"/>
    </w:pPr>
  </w:style>
  <w:style w:type="paragraph" w:customStyle="1" w:styleId="tr1">
    <w:name w:val="tr1"/>
    <w:basedOn w:val="a"/>
    <w:rsid w:val="00C43870"/>
    <w:pPr>
      <w:spacing w:before="100" w:beforeAutospacing="1" w:after="100" w:afterAutospacing="1"/>
    </w:pPr>
  </w:style>
  <w:style w:type="paragraph" w:customStyle="1" w:styleId="trh1">
    <w:name w:val="trh1"/>
    <w:basedOn w:val="a"/>
    <w:rsid w:val="00C43870"/>
    <w:pPr>
      <w:spacing w:before="100" w:beforeAutospacing="1" w:after="100" w:afterAutospacing="1"/>
    </w:pPr>
  </w:style>
  <w:style w:type="paragraph" w:customStyle="1" w:styleId="bl1">
    <w:name w:val="bl1"/>
    <w:basedOn w:val="a"/>
    <w:rsid w:val="00C43870"/>
    <w:pPr>
      <w:spacing w:before="100" w:beforeAutospacing="1" w:after="100" w:afterAutospacing="1"/>
    </w:pPr>
  </w:style>
  <w:style w:type="paragraph" w:customStyle="1" w:styleId="br1">
    <w:name w:val="br1"/>
    <w:basedOn w:val="a"/>
    <w:rsid w:val="00C4387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438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3870"/>
    <w:rPr>
      <w:color w:val="800080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C438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43870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617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79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B03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54;&#1073;&#1097;&#1072;&#1103;\01_&#1050;&#1054;&#1059;&#1046;\2011\03_&#1054;&#1058;&#1050;&#1056;%20&#1044;&#1054;&#1057;&#1058;&#1059;&#1055;_(SPSS)\&#1044;&#1048;&#1057;&#1050;%20&#1042;%20&#1054;&#1058;&#1050;&#1056;%20&#1044;&#1054;&#1057;&#1058;&#1059;&#1055;&#1045;\&#1085;&#1072;%201.10.13_&#1054;&#1050;\webContent\survey0\data\1-5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&#1054;&#1073;&#1097;&#1072;&#1103;\01_&#1050;&#1054;&#1059;&#1046;\2011\03_&#1054;&#1058;&#1050;&#1056;%20&#1044;&#1054;&#1057;&#1058;&#1059;&#1055;_(SPSS)\&#1044;&#1048;&#1057;&#1050;%20&#1042;%20&#1054;&#1058;&#1050;&#1056;%20&#1044;&#1054;&#1057;&#1058;&#1059;&#1055;&#1045;\&#1085;&#1072;%201.10.13_&#1054;&#1050;\webContent\survey0\data\1-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&#1054;&#1073;&#1097;&#1072;&#1103;\01_&#1050;&#1054;&#1059;&#1046;\2011\03_&#1054;&#1058;&#1050;&#1056;%20&#1044;&#1054;&#1057;&#1058;&#1059;&#1055;_(SPSS)\&#1044;&#1048;&#1057;&#1050;%20&#1042;%20&#1054;&#1058;&#1050;&#1056;%20&#1044;&#1054;&#1057;&#1058;&#1059;&#1055;&#1045;\&#1085;&#1072;%201.10.13_&#1054;&#1050;\webContent\survey0\data\1-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DC513-FA2F-4563-9529-38D5B66F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Roman1</dc:creator>
  <cp:lastModifiedBy>Стратонова Ольга Владимировна</cp:lastModifiedBy>
  <cp:revision>2</cp:revision>
  <cp:lastPrinted>2021-04-15T07:14:00Z</cp:lastPrinted>
  <dcterms:created xsi:type="dcterms:W3CDTF">2023-06-14T12:02:00Z</dcterms:created>
  <dcterms:modified xsi:type="dcterms:W3CDTF">2023-06-14T12:02:00Z</dcterms:modified>
</cp:coreProperties>
</file>